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0"/>
        <w:gridCol w:w="728"/>
        <w:gridCol w:w="1710"/>
        <w:gridCol w:w="1440"/>
        <w:gridCol w:w="2032"/>
        <w:gridCol w:w="1568"/>
        <w:gridCol w:w="133"/>
        <w:gridCol w:w="1235"/>
        <w:gridCol w:w="72"/>
      </w:tblGrid>
      <w:tr w:rsidR="009A6185" w:rsidRPr="009A6185" w:rsidTr="00D51257">
        <w:trPr>
          <w:gridAfter w:val="1"/>
          <w:wAfter w:w="72" w:type="dxa"/>
          <w:cantSplit/>
        </w:trPr>
        <w:tc>
          <w:tcPr>
            <w:tcW w:w="8856" w:type="dxa"/>
            <w:gridSpan w:val="8"/>
          </w:tcPr>
          <w:p w:rsidR="00D1300B" w:rsidRPr="009A6185" w:rsidRDefault="00D1300B">
            <w:pPr>
              <w:rPr>
                <w:rFonts w:ascii="Arial" w:hAnsi="Arial"/>
                <w:lang w:val="en-GB"/>
              </w:rPr>
            </w:pPr>
          </w:p>
          <w:p w:rsidR="00D1300B" w:rsidRPr="009A6185" w:rsidRDefault="00D1300B" w:rsidP="00CA0DF2">
            <w:pPr>
              <w:tabs>
                <w:tab w:val="center" w:pos="4560"/>
              </w:tabs>
              <w:jc w:val="center"/>
              <w:rPr>
                <w:rFonts w:ascii="Arial" w:hAnsi="Arial"/>
                <w:b/>
                <w:sz w:val="28"/>
                <w:lang w:val="en-GB"/>
              </w:rPr>
            </w:pPr>
            <w:r w:rsidRPr="009A6185">
              <w:rPr>
                <w:rFonts w:ascii="Arial" w:hAnsi="Arial"/>
                <w:b/>
                <w:sz w:val="28"/>
                <w:lang w:val="en-GB"/>
              </w:rPr>
              <w:t xml:space="preserve">SAULT COLLEGE OF APPLIED ARTS </w:t>
            </w:r>
            <w:smartTag w:uri="urn:schemas-microsoft-com:office:smarttags" w:element="stockticker">
              <w:r w:rsidRPr="009A6185">
                <w:rPr>
                  <w:rFonts w:ascii="Arial" w:hAnsi="Arial"/>
                  <w:b/>
                  <w:sz w:val="28"/>
                  <w:lang w:val="en-GB"/>
                </w:rPr>
                <w:t>AND</w:t>
              </w:r>
            </w:smartTag>
            <w:r w:rsidRPr="009A6185">
              <w:rPr>
                <w:rFonts w:ascii="Arial" w:hAnsi="Arial"/>
                <w:b/>
                <w:sz w:val="28"/>
                <w:lang w:val="en-GB"/>
              </w:rPr>
              <w:t xml:space="preserve"> TECHNOLOGY</w:t>
            </w:r>
          </w:p>
          <w:p w:rsidR="00D1300B" w:rsidRPr="009A6185" w:rsidRDefault="00D1300B">
            <w:pPr>
              <w:rPr>
                <w:rFonts w:ascii="Arial" w:hAnsi="Arial"/>
                <w:b/>
                <w:sz w:val="20"/>
                <w:lang w:val="en-GB"/>
              </w:rPr>
            </w:pPr>
          </w:p>
          <w:p w:rsidR="00D1300B" w:rsidRPr="009A6185" w:rsidRDefault="00D1300B" w:rsidP="00CA0DF2">
            <w:pPr>
              <w:tabs>
                <w:tab w:val="center" w:pos="4560"/>
              </w:tabs>
              <w:jc w:val="center"/>
              <w:rPr>
                <w:rFonts w:ascii="Arial" w:hAnsi="Arial"/>
                <w:b/>
                <w:sz w:val="28"/>
                <w:lang w:val="en-GB"/>
              </w:rPr>
            </w:pPr>
            <w:r w:rsidRPr="009A6185">
              <w:rPr>
                <w:rFonts w:ascii="Arial" w:hAnsi="Arial"/>
                <w:b/>
                <w:sz w:val="28"/>
                <w:lang w:val="en-GB"/>
              </w:rPr>
              <w:t xml:space="preserve">SAULT </w:t>
            </w:r>
            <w:smartTag w:uri="urn:schemas-microsoft-com:office:smarttags" w:element="stockticker">
              <w:r w:rsidRPr="009A6185">
                <w:rPr>
                  <w:rFonts w:ascii="Arial" w:hAnsi="Arial"/>
                  <w:b/>
                  <w:sz w:val="28"/>
                  <w:lang w:val="en-GB"/>
                </w:rPr>
                <w:t>STE</w:t>
              </w:r>
            </w:smartTag>
            <w:r w:rsidRPr="009A6185">
              <w:rPr>
                <w:rFonts w:ascii="Arial" w:hAnsi="Arial"/>
                <w:b/>
                <w:sz w:val="28"/>
                <w:lang w:val="en-GB"/>
              </w:rPr>
              <w:t xml:space="preserve">. </w:t>
            </w:r>
            <w:smartTag w:uri="urn:schemas-microsoft-com:office:smarttags" w:element="place">
              <w:smartTag w:uri="urn:schemas-microsoft-com:office:smarttags" w:element="City">
                <w:r w:rsidRPr="009A6185">
                  <w:rPr>
                    <w:rFonts w:ascii="Arial" w:hAnsi="Arial"/>
                    <w:b/>
                    <w:sz w:val="28"/>
                    <w:lang w:val="en-GB"/>
                  </w:rPr>
                  <w:t>MARIE</w:t>
                </w:r>
              </w:smartTag>
              <w:r w:rsidRPr="009A6185">
                <w:rPr>
                  <w:rFonts w:ascii="Arial" w:hAnsi="Arial"/>
                  <w:b/>
                  <w:sz w:val="28"/>
                  <w:lang w:val="en-GB"/>
                </w:rPr>
                <w:t xml:space="preserve">, </w:t>
              </w:r>
              <w:smartTag w:uri="urn:schemas-microsoft-com:office:smarttags" w:element="State">
                <w:r w:rsidRPr="009A6185">
                  <w:rPr>
                    <w:rFonts w:ascii="Arial" w:hAnsi="Arial"/>
                    <w:b/>
                    <w:sz w:val="28"/>
                    <w:lang w:val="en-GB"/>
                  </w:rPr>
                  <w:t>ONTARIO</w:t>
                </w:r>
              </w:smartTag>
            </w:smartTag>
          </w:p>
          <w:p w:rsidR="00D1300B" w:rsidRPr="009A6185" w:rsidRDefault="00D1300B">
            <w:pPr>
              <w:tabs>
                <w:tab w:val="center" w:pos="4560"/>
              </w:tabs>
              <w:rPr>
                <w:rFonts w:ascii="Arial" w:hAnsi="Arial"/>
                <w:lang w:val="en-GB"/>
              </w:rPr>
            </w:pPr>
          </w:p>
          <w:p w:rsidR="00D1300B" w:rsidRPr="009A6185" w:rsidRDefault="000C3A35">
            <w:pPr>
              <w:jc w:val="center"/>
              <w:rPr>
                <w:rFonts w:ascii="Arial" w:hAnsi="Arial"/>
              </w:rPr>
            </w:pPr>
            <w:r w:rsidRPr="009A6185">
              <w:rPr>
                <w:rFonts w:ascii="Arial" w:hAnsi="Arial"/>
                <w:noProof/>
                <w:lang w:val="en-CA" w:eastAsia="en-CA"/>
              </w:rPr>
              <w:drawing>
                <wp:inline distT="0" distB="0" distL="0" distR="0" wp14:anchorId="79BF5DD3" wp14:editId="3D7F684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A6185" w:rsidRDefault="00D1300B">
            <w:pPr>
              <w:jc w:val="center"/>
              <w:rPr>
                <w:rFonts w:ascii="Arial" w:hAnsi="Arial"/>
                <w:lang w:val="en-GB"/>
              </w:rPr>
            </w:pPr>
          </w:p>
          <w:p w:rsidR="00D1300B" w:rsidRPr="009A6185" w:rsidRDefault="003B0EA7">
            <w:pPr>
              <w:pStyle w:val="Heading1"/>
              <w:rPr>
                <w:rFonts w:ascii="Arial" w:hAnsi="Arial"/>
                <w:sz w:val="28"/>
                <w:u w:val="none"/>
              </w:rPr>
            </w:pPr>
            <w:r w:rsidRPr="009A6185">
              <w:rPr>
                <w:rFonts w:ascii="Arial" w:hAnsi="Arial"/>
                <w:sz w:val="28"/>
                <w:u w:val="none"/>
              </w:rPr>
              <w:t xml:space="preserve">CICE </w:t>
            </w:r>
            <w:r w:rsidR="00B835FC" w:rsidRPr="009A6185">
              <w:rPr>
                <w:rFonts w:ascii="Arial" w:hAnsi="Arial"/>
                <w:sz w:val="28"/>
                <w:u w:val="none"/>
              </w:rPr>
              <w:t>COURSE OUTLINE</w:t>
            </w:r>
          </w:p>
          <w:p w:rsidR="00D1300B" w:rsidRPr="009A6185" w:rsidRDefault="00D1300B">
            <w:pPr>
              <w:rPr>
                <w:rFonts w:ascii="Arial" w:hAnsi="Arial"/>
                <w:sz w:val="20"/>
              </w:rPr>
            </w:pP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b/>
                <w:lang w:val="en-GB"/>
              </w:rPr>
            </w:pPr>
            <w:r w:rsidRPr="009A6185">
              <w:rPr>
                <w:rFonts w:ascii="Arial" w:hAnsi="Arial"/>
                <w:b/>
                <w:lang w:val="en-GB"/>
              </w:rPr>
              <w:t>COURSE TITLE:</w:t>
            </w:r>
          </w:p>
          <w:p w:rsidR="00D1300B" w:rsidRPr="009A6185" w:rsidRDefault="00D1300B">
            <w:pPr>
              <w:rPr>
                <w:rFonts w:ascii="Arial" w:hAnsi="Arial"/>
                <w:b/>
              </w:rPr>
            </w:pPr>
          </w:p>
        </w:tc>
        <w:tc>
          <w:tcPr>
            <w:tcW w:w="6408" w:type="dxa"/>
            <w:gridSpan w:val="5"/>
          </w:tcPr>
          <w:p w:rsidR="00D1300B" w:rsidRPr="009A6185" w:rsidRDefault="00D51257">
            <w:pPr>
              <w:rPr>
                <w:rFonts w:ascii="Arial" w:hAnsi="Arial"/>
              </w:rPr>
            </w:pPr>
            <w:r w:rsidRPr="009A6185">
              <w:rPr>
                <w:rFonts w:ascii="Arial" w:hAnsi="Arial"/>
              </w:rPr>
              <w:t>Trees and Shrubs Identification</w:t>
            </w:r>
          </w:p>
        </w:tc>
      </w:tr>
      <w:tr w:rsidR="009A6185" w:rsidRPr="009A6185" w:rsidTr="00D51257">
        <w:trPr>
          <w:gridAfter w:val="1"/>
          <w:wAfter w:w="72" w:type="dxa"/>
        </w:trPr>
        <w:tc>
          <w:tcPr>
            <w:tcW w:w="2448" w:type="dxa"/>
            <w:gridSpan w:val="3"/>
          </w:tcPr>
          <w:p w:rsidR="00D1300B" w:rsidRPr="009A6185" w:rsidRDefault="00D1300B">
            <w:pPr>
              <w:rPr>
                <w:rFonts w:ascii="Arial" w:hAnsi="Arial"/>
                <w:b/>
                <w:lang w:val="en-GB"/>
              </w:rPr>
            </w:pPr>
            <w:r w:rsidRPr="009A6185">
              <w:rPr>
                <w:rFonts w:ascii="Arial" w:hAnsi="Arial"/>
                <w:b/>
                <w:lang w:val="en-GB"/>
              </w:rPr>
              <w:t>CODE NO. :</w:t>
            </w:r>
          </w:p>
          <w:p w:rsidR="003B0EA7" w:rsidRPr="009A6185" w:rsidRDefault="003B0EA7" w:rsidP="003B0EA7">
            <w:pPr>
              <w:rPr>
                <w:rFonts w:ascii="Arial" w:hAnsi="Arial"/>
                <w:b/>
                <w:lang w:val="en-GB"/>
              </w:rPr>
            </w:pPr>
            <w:r w:rsidRPr="009A6185">
              <w:rPr>
                <w:rFonts w:ascii="Arial" w:hAnsi="Arial"/>
                <w:b/>
                <w:lang w:val="en-GB"/>
              </w:rPr>
              <w:t>MODIFIED CODE:</w:t>
            </w:r>
          </w:p>
          <w:p w:rsidR="00D1300B" w:rsidRPr="009A6185" w:rsidRDefault="00D1300B">
            <w:pPr>
              <w:rPr>
                <w:rFonts w:ascii="Arial" w:hAnsi="Arial"/>
                <w:b/>
              </w:rPr>
            </w:pPr>
          </w:p>
        </w:tc>
        <w:tc>
          <w:tcPr>
            <w:tcW w:w="3472" w:type="dxa"/>
            <w:gridSpan w:val="2"/>
          </w:tcPr>
          <w:p w:rsidR="00D1300B" w:rsidRPr="009A6185" w:rsidRDefault="00D51257">
            <w:pPr>
              <w:rPr>
                <w:rFonts w:ascii="Arial" w:hAnsi="Arial"/>
              </w:rPr>
            </w:pPr>
            <w:r w:rsidRPr="009A6185">
              <w:rPr>
                <w:rFonts w:ascii="Arial" w:hAnsi="Arial"/>
              </w:rPr>
              <w:t>NRT101</w:t>
            </w:r>
          </w:p>
          <w:p w:rsidR="00D51257" w:rsidRPr="009A6185" w:rsidRDefault="00D51257">
            <w:pPr>
              <w:rPr>
                <w:rFonts w:ascii="Arial" w:hAnsi="Arial"/>
              </w:rPr>
            </w:pPr>
            <w:r w:rsidRPr="009A6185">
              <w:rPr>
                <w:rFonts w:ascii="Arial" w:hAnsi="Arial"/>
              </w:rPr>
              <w:t>NRT0101</w:t>
            </w:r>
          </w:p>
        </w:tc>
        <w:tc>
          <w:tcPr>
            <w:tcW w:w="1701" w:type="dxa"/>
            <w:gridSpan w:val="2"/>
          </w:tcPr>
          <w:p w:rsidR="00D1300B" w:rsidRPr="009A6185" w:rsidRDefault="00D1300B">
            <w:pPr>
              <w:rPr>
                <w:rFonts w:ascii="Arial" w:hAnsi="Arial"/>
                <w:b/>
              </w:rPr>
            </w:pPr>
            <w:r w:rsidRPr="009A6185">
              <w:rPr>
                <w:rFonts w:ascii="Arial" w:hAnsi="Arial"/>
                <w:b/>
                <w:lang w:val="en-GB"/>
              </w:rPr>
              <w:t>SEMESTER:</w:t>
            </w:r>
          </w:p>
        </w:tc>
        <w:tc>
          <w:tcPr>
            <w:tcW w:w="1235" w:type="dxa"/>
          </w:tcPr>
          <w:p w:rsidR="00D1300B" w:rsidRPr="009A6185" w:rsidRDefault="00DC66F1">
            <w:pPr>
              <w:rPr>
                <w:rFonts w:ascii="Arial" w:hAnsi="Arial"/>
              </w:rPr>
            </w:pPr>
            <w:r w:rsidRPr="009A6185">
              <w:rPr>
                <w:rFonts w:ascii="Arial" w:hAnsi="Arial"/>
              </w:rPr>
              <w:t>Fall</w:t>
            </w: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b/>
                <w:lang w:val="en-GB"/>
              </w:rPr>
            </w:pPr>
            <w:r w:rsidRPr="009A6185">
              <w:rPr>
                <w:rFonts w:ascii="Arial" w:hAnsi="Arial"/>
                <w:b/>
                <w:lang w:val="en-GB"/>
              </w:rPr>
              <w:t>PROGRAM:</w:t>
            </w:r>
          </w:p>
          <w:p w:rsidR="00D1300B" w:rsidRPr="009A6185" w:rsidRDefault="00D1300B" w:rsidP="00757B48">
            <w:pPr>
              <w:rPr>
                <w:rFonts w:ascii="Arial" w:hAnsi="Arial"/>
              </w:rPr>
            </w:pPr>
          </w:p>
        </w:tc>
        <w:tc>
          <w:tcPr>
            <w:tcW w:w="6408" w:type="dxa"/>
            <w:gridSpan w:val="5"/>
          </w:tcPr>
          <w:p w:rsidR="00D1300B" w:rsidRPr="009A6185" w:rsidRDefault="00D51257">
            <w:pPr>
              <w:rPr>
                <w:rFonts w:ascii="Arial" w:hAnsi="Arial" w:cs="Arial"/>
                <w:sz w:val="22"/>
                <w:szCs w:val="24"/>
                <w:lang w:val="en-GB"/>
              </w:rPr>
            </w:pPr>
            <w:r w:rsidRPr="009A6185">
              <w:rPr>
                <w:rFonts w:ascii="Arial" w:hAnsi="Arial"/>
                <w:sz w:val="22"/>
              </w:rPr>
              <w:t xml:space="preserve">Adventure Recreation &amp; Parks Technician, </w:t>
            </w:r>
            <w:r w:rsidRPr="009A6185">
              <w:rPr>
                <w:rFonts w:ascii="Arial" w:hAnsi="Arial" w:cs="Arial"/>
                <w:sz w:val="22"/>
                <w:szCs w:val="24"/>
                <w:lang w:val="en-GB"/>
              </w:rPr>
              <w:t xml:space="preserve">Fish &amp; Wildlife Conservation Technician, Forest Conservation Technician, Natural Environment Technician/Technologist </w:t>
            </w:r>
          </w:p>
          <w:p w:rsidR="003B0EA7" w:rsidRPr="009A6185" w:rsidRDefault="003B0EA7">
            <w:pPr>
              <w:rPr>
                <w:rFonts w:ascii="Arial" w:hAnsi="Arial"/>
              </w:rPr>
            </w:pP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b/>
                <w:lang w:val="en-GB"/>
              </w:rPr>
            </w:pPr>
            <w:r w:rsidRPr="009A6185">
              <w:rPr>
                <w:rFonts w:ascii="Arial" w:hAnsi="Arial"/>
                <w:b/>
                <w:lang w:val="en-GB"/>
              </w:rPr>
              <w:t>AUTHOR:</w:t>
            </w:r>
          </w:p>
          <w:p w:rsidR="00757B48" w:rsidRPr="009A6185" w:rsidRDefault="00757B48" w:rsidP="00757B48">
            <w:pPr>
              <w:rPr>
                <w:rFonts w:ascii="Arial" w:hAnsi="Arial"/>
                <w:b/>
                <w:lang w:val="en-GB"/>
              </w:rPr>
            </w:pPr>
            <w:r w:rsidRPr="009A6185">
              <w:rPr>
                <w:rFonts w:ascii="Arial" w:hAnsi="Arial"/>
                <w:b/>
                <w:lang w:val="en-GB"/>
              </w:rPr>
              <w:t>MODIFIED BY:</w:t>
            </w:r>
          </w:p>
          <w:p w:rsidR="00D1300B" w:rsidRPr="009A6185" w:rsidRDefault="00D1300B">
            <w:pPr>
              <w:rPr>
                <w:rFonts w:ascii="Arial" w:hAnsi="Arial"/>
              </w:rPr>
            </w:pPr>
          </w:p>
        </w:tc>
        <w:tc>
          <w:tcPr>
            <w:tcW w:w="6408" w:type="dxa"/>
            <w:gridSpan w:val="5"/>
          </w:tcPr>
          <w:p w:rsidR="00D1300B" w:rsidRPr="009A6185" w:rsidRDefault="00D51257">
            <w:pPr>
              <w:rPr>
                <w:rFonts w:ascii="Arial" w:hAnsi="Arial"/>
              </w:rPr>
            </w:pPr>
            <w:r w:rsidRPr="009A6185">
              <w:rPr>
                <w:rFonts w:ascii="Arial" w:hAnsi="Arial"/>
              </w:rPr>
              <w:t>Lesley Phillips</w:t>
            </w:r>
          </w:p>
          <w:p w:rsidR="00757B48" w:rsidRPr="009A6185" w:rsidRDefault="00D51257">
            <w:pPr>
              <w:rPr>
                <w:rFonts w:ascii="Arial" w:hAnsi="Arial"/>
              </w:rPr>
            </w:pPr>
            <w:r w:rsidRPr="009A6185">
              <w:rPr>
                <w:rFonts w:ascii="Arial" w:hAnsi="Arial"/>
              </w:rPr>
              <w:t>Molly Frenette</w:t>
            </w:r>
            <w:r w:rsidR="00757B48" w:rsidRPr="009A6185">
              <w:rPr>
                <w:rFonts w:ascii="Arial" w:hAnsi="Arial"/>
              </w:rPr>
              <w:t>, Learning Specialist CICE Program</w:t>
            </w:r>
          </w:p>
        </w:tc>
      </w:tr>
      <w:tr w:rsidR="009A6185" w:rsidRPr="009A6185" w:rsidTr="00D51257">
        <w:trPr>
          <w:gridAfter w:val="1"/>
          <w:wAfter w:w="72" w:type="dxa"/>
        </w:trPr>
        <w:tc>
          <w:tcPr>
            <w:tcW w:w="2448" w:type="dxa"/>
            <w:gridSpan w:val="3"/>
          </w:tcPr>
          <w:p w:rsidR="00D1300B" w:rsidRPr="009A6185" w:rsidRDefault="00D1300B">
            <w:pPr>
              <w:rPr>
                <w:rFonts w:ascii="Arial" w:hAnsi="Arial"/>
                <w:b/>
                <w:lang w:val="en-GB"/>
              </w:rPr>
            </w:pPr>
            <w:r w:rsidRPr="009A6185">
              <w:rPr>
                <w:rFonts w:ascii="Arial" w:hAnsi="Arial"/>
                <w:b/>
                <w:lang w:val="en-GB"/>
              </w:rPr>
              <w:t>DATE:</w:t>
            </w:r>
          </w:p>
          <w:p w:rsidR="00D1300B" w:rsidRPr="009A6185" w:rsidRDefault="00D1300B">
            <w:pPr>
              <w:rPr>
                <w:rFonts w:ascii="Arial" w:hAnsi="Arial"/>
              </w:rPr>
            </w:pPr>
          </w:p>
        </w:tc>
        <w:tc>
          <w:tcPr>
            <w:tcW w:w="1440" w:type="dxa"/>
          </w:tcPr>
          <w:p w:rsidR="00D1300B" w:rsidRPr="009A6185" w:rsidRDefault="00DC66F1" w:rsidP="00254762">
            <w:pPr>
              <w:rPr>
                <w:rFonts w:ascii="Arial" w:hAnsi="Arial"/>
              </w:rPr>
            </w:pPr>
            <w:r w:rsidRPr="009A6185">
              <w:rPr>
                <w:rFonts w:ascii="Arial" w:hAnsi="Arial"/>
              </w:rPr>
              <w:t>Sept</w:t>
            </w:r>
            <w:r w:rsidR="00196CA7" w:rsidRPr="009A6185">
              <w:rPr>
                <w:rFonts w:ascii="Arial" w:hAnsi="Arial"/>
              </w:rPr>
              <w:t xml:space="preserve"> </w:t>
            </w:r>
            <w:r w:rsidR="00243A34" w:rsidRPr="009A6185">
              <w:rPr>
                <w:rFonts w:ascii="Arial" w:hAnsi="Arial"/>
              </w:rPr>
              <w:t>201</w:t>
            </w:r>
            <w:r w:rsidR="007F512C" w:rsidRPr="009A6185">
              <w:rPr>
                <w:rFonts w:ascii="Arial" w:hAnsi="Arial"/>
              </w:rPr>
              <w:t>2</w:t>
            </w:r>
          </w:p>
        </w:tc>
        <w:tc>
          <w:tcPr>
            <w:tcW w:w="3600" w:type="dxa"/>
            <w:gridSpan w:val="2"/>
          </w:tcPr>
          <w:p w:rsidR="00D1300B" w:rsidRPr="009A6185" w:rsidRDefault="00D1300B">
            <w:pPr>
              <w:rPr>
                <w:rFonts w:ascii="Arial" w:hAnsi="Arial"/>
              </w:rPr>
            </w:pPr>
            <w:r w:rsidRPr="009A6185">
              <w:rPr>
                <w:rFonts w:ascii="Arial" w:hAnsi="Arial"/>
                <w:b/>
                <w:lang w:val="en-GB"/>
              </w:rPr>
              <w:t>PREVIOUS OUTLINE DATED:</w:t>
            </w:r>
          </w:p>
        </w:tc>
        <w:tc>
          <w:tcPr>
            <w:tcW w:w="1368" w:type="dxa"/>
            <w:gridSpan w:val="2"/>
          </w:tcPr>
          <w:p w:rsidR="00D1300B" w:rsidRPr="009A6185" w:rsidRDefault="00DC66F1" w:rsidP="00254762">
            <w:pPr>
              <w:rPr>
                <w:rFonts w:ascii="Arial" w:hAnsi="Arial"/>
              </w:rPr>
            </w:pPr>
            <w:r w:rsidRPr="009A6185">
              <w:rPr>
                <w:rFonts w:ascii="Arial" w:hAnsi="Arial"/>
              </w:rPr>
              <w:t>Sept</w:t>
            </w:r>
            <w:r w:rsidR="005F2B4B" w:rsidRPr="009A6185">
              <w:rPr>
                <w:rFonts w:ascii="Arial" w:hAnsi="Arial"/>
              </w:rPr>
              <w:t xml:space="preserve"> 201</w:t>
            </w:r>
            <w:r w:rsidR="007F512C" w:rsidRPr="009A6185">
              <w:rPr>
                <w:rFonts w:ascii="Arial" w:hAnsi="Arial"/>
              </w:rPr>
              <w:t>1</w:t>
            </w: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rPr>
            </w:pPr>
            <w:r w:rsidRPr="009A6185">
              <w:rPr>
                <w:rFonts w:ascii="Arial" w:hAnsi="Arial"/>
                <w:b/>
                <w:lang w:val="en-GB"/>
              </w:rPr>
              <w:t>APPROVED:</w:t>
            </w:r>
          </w:p>
        </w:tc>
        <w:tc>
          <w:tcPr>
            <w:tcW w:w="5040" w:type="dxa"/>
            <w:gridSpan w:val="3"/>
          </w:tcPr>
          <w:p w:rsidR="00D1300B" w:rsidRPr="009A6185" w:rsidRDefault="004E0781">
            <w:pPr>
              <w:jc w:val="center"/>
              <w:rPr>
                <w:rFonts w:ascii="Arial" w:hAnsi="Arial"/>
              </w:rPr>
            </w:pPr>
            <w:r w:rsidRPr="009A6185">
              <w:rPr>
                <w:rFonts w:ascii="Arial" w:hAnsi="Arial"/>
              </w:rPr>
              <w:t>“Angelique Lemay”</w:t>
            </w:r>
          </w:p>
        </w:tc>
        <w:tc>
          <w:tcPr>
            <w:tcW w:w="1368" w:type="dxa"/>
            <w:gridSpan w:val="2"/>
          </w:tcPr>
          <w:p w:rsidR="00D1300B" w:rsidRPr="009A6185" w:rsidRDefault="00DC66F1" w:rsidP="00DC66F1">
            <w:pPr>
              <w:rPr>
                <w:rFonts w:ascii="Arial" w:hAnsi="Arial"/>
              </w:rPr>
            </w:pPr>
            <w:r w:rsidRPr="009A6185">
              <w:rPr>
                <w:rFonts w:ascii="Arial" w:hAnsi="Arial"/>
              </w:rPr>
              <w:t>Sept</w:t>
            </w:r>
            <w:r w:rsidR="00F8237A" w:rsidRPr="009A6185">
              <w:rPr>
                <w:rFonts w:ascii="Arial" w:hAnsi="Arial"/>
              </w:rPr>
              <w:t xml:space="preserve"> 201</w:t>
            </w:r>
            <w:r w:rsidR="007F512C" w:rsidRPr="009A6185">
              <w:rPr>
                <w:rFonts w:ascii="Arial" w:hAnsi="Arial"/>
              </w:rPr>
              <w:t>2</w:t>
            </w: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rPr>
            </w:pPr>
          </w:p>
        </w:tc>
        <w:tc>
          <w:tcPr>
            <w:tcW w:w="5040" w:type="dxa"/>
            <w:gridSpan w:val="3"/>
          </w:tcPr>
          <w:p w:rsidR="00D1300B" w:rsidRPr="009A6185" w:rsidRDefault="00D1300B">
            <w:pPr>
              <w:pStyle w:val="Heading2"/>
              <w:rPr>
                <w:rFonts w:ascii="Arial" w:hAnsi="Arial"/>
                <w:lang w:val="en-US"/>
              </w:rPr>
            </w:pPr>
            <w:r w:rsidRPr="009A6185">
              <w:rPr>
                <w:rFonts w:ascii="Arial" w:hAnsi="Arial"/>
                <w:lang w:val="en-US"/>
              </w:rPr>
              <w:t>__________________________________</w:t>
            </w:r>
          </w:p>
          <w:p w:rsidR="005F13F8" w:rsidRPr="009A6185" w:rsidRDefault="00994B52" w:rsidP="00994B52">
            <w:pPr>
              <w:pStyle w:val="Heading2"/>
              <w:rPr>
                <w:rFonts w:ascii="Arial" w:hAnsi="Arial"/>
                <w:i/>
                <w:lang w:val="en-US"/>
              </w:rPr>
            </w:pPr>
            <w:r w:rsidRPr="009A6185">
              <w:rPr>
                <w:rFonts w:ascii="Arial" w:hAnsi="Arial"/>
                <w:i/>
                <w:lang w:val="en-US"/>
              </w:rPr>
              <w:t>Dean, School of Community Services</w:t>
            </w:r>
          </w:p>
          <w:p w:rsidR="00D1300B" w:rsidRPr="009A6185" w:rsidRDefault="00994B52" w:rsidP="00994B52">
            <w:pPr>
              <w:pStyle w:val="Heading2"/>
              <w:rPr>
                <w:rFonts w:ascii="Arial" w:hAnsi="Arial"/>
                <w:i/>
                <w:lang w:val="en-US"/>
              </w:rPr>
            </w:pPr>
            <w:r w:rsidRPr="009A6185">
              <w:rPr>
                <w:rFonts w:ascii="Arial" w:hAnsi="Arial"/>
                <w:i/>
                <w:lang w:val="en-US"/>
              </w:rPr>
              <w:t xml:space="preserve"> </w:t>
            </w:r>
            <w:proofErr w:type="gramStart"/>
            <w:r w:rsidRPr="009A6185">
              <w:rPr>
                <w:rFonts w:ascii="Arial" w:hAnsi="Arial"/>
                <w:i/>
                <w:lang w:val="en-US"/>
              </w:rPr>
              <w:t>and</w:t>
            </w:r>
            <w:proofErr w:type="gramEnd"/>
            <w:r w:rsidRPr="009A6185">
              <w:rPr>
                <w:rFonts w:ascii="Arial" w:hAnsi="Arial"/>
                <w:i/>
                <w:lang w:val="en-US"/>
              </w:rPr>
              <w:t xml:space="preserve"> Interdisciplinary Studies</w:t>
            </w:r>
          </w:p>
          <w:p w:rsidR="0079369D" w:rsidRPr="009A6185" w:rsidRDefault="0079369D" w:rsidP="0079369D">
            <w:pPr>
              <w:rPr>
                <w:sz w:val="16"/>
              </w:rPr>
            </w:pPr>
          </w:p>
        </w:tc>
        <w:tc>
          <w:tcPr>
            <w:tcW w:w="1368" w:type="dxa"/>
            <w:gridSpan w:val="2"/>
          </w:tcPr>
          <w:p w:rsidR="00D1300B" w:rsidRPr="009A6185" w:rsidRDefault="00254762">
            <w:pPr>
              <w:rPr>
                <w:rFonts w:ascii="Arial" w:hAnsi="Arial"/>
                <w:b/>
                <w:lang w:val="en-GB"/>
              </w:rPr>
            </w:pPr>
            <w:r w:rsidRPr="009A6185">
              <w:rPr>
                <w:rFonts w:ascii="Arial" w:hAnsi="Arial"/>
                <w:b/>
                <w:noProof/>
                <w:lang w:val="en-CA" w:eastAsia="en-CA"/>
              </w:rPr>
              <mc:AlternateContent>
                <mc:Choice Requires="wps">
                  <w:drawing>
                    <wp:anchor distT="0" distB="0" distL="114300" distR="114300" simplePos="0" relativeHeight="251658240" behindDoc="0" locked="0" layoutInCell="1" allowOverlap="1" wp14:anchorId="30396B72" wp14:editId="25DBD3F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A6185" w:rsidRDefault="00F8237A">
            <w:pPr>
              <w:jc w:val="center"/>
              <w:rPr>
                <w:rFonts w:ascii="Arial" w:hAnsi="Arial"/>
                <w:b/>
              </w:rPr>
            </w:pPr>
            <w:r w:rsidRPr="009A6185">
              <w:rPr>
                <w:rFonts w:ascii="Arial" w:hAnsi="Arial"/>
                <w:b/>
              </w:rPr>
              <w:t>DATE</w:t>
            </w:r>
          </w:p>
        </w:tc>
      </w:tr>
      <w:tr w:rsidR="009A6185" w:rsidRPr="009A6185" w:rsidTr="00D51257">
        <w:trPr>
          <w:gridAfter w:val="1"/>
          <w:wAfter w:w="72" w:type="dxa"/>
          <w:cantSplit/>
          <w:trHeight w:val="405"/>
        </w:trPr>
        <w:tc>
          <w:tcPr>
            <w:tcW w:w="2448" w:type="dxa"/>
            <w:gridSpan w:val="3"/>
          </w:tcPr>
          <w:p w:rsidR="00D1300B" w:rsidRPr="009A6185" w:rsidRDefault="00D1300B">
            <w:pPr>
              <w:rPr>
                <w:rFonts w:ascii="Arial" w:hAnsi="Arial"/>
                <w:b/>
                <w:lang w:val="en-GB"/>
              </w:rPr>
            </w:pPr>
            <w:r w:rsidRPr="009A6185">
              <w:rPr>
                <w:rFonts w:ascii="Arial" w:hAnsi="Arial"/>
                <w:b/>
                <w:lang w:val="en-GB"/>
              </w:rPr>
              <w:t>TOTAL CREDITS:</w:t>
            </w:r>
          </w:p>
          <w:p w:rsidR="00D1300B" w:rsidRPr="009A6185" w:rsidRDefault="00D1300B">
            <w:pPr>
              <w:rPr>
                <w:rFonts w:ascii="Arial" w:hAnsi="Arial"/>
              </w:rPr>
            </w:pPr>
          </w:p>
        </w:tc>
        <w:tc>
          <w:tcPr>
            <w:tcW w:w="6408" w:type="dxa"/>
            <w:gridSpan w:val="5"/>
          </w:tcPr>
          <w:p w:rsidR="00D1300B" w:rsidRPr="009A6185" w:rsidRDefault="00D51257">
            <w:pPr>
              <w:rPr>
                <w:rFonts w:ascii="Arial" w:hAnsi="Arial"/>
              </w:rPr>
            </w:pPr>
            <w:r w:rsidRPr="009A6185">
              <w:rPr>
                <w:rFonts w:ascii="Arial" w:hAnsi="Arial"/>
              </w:rPr>
              <w:t>3</w:t>
            </w: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b/>
                <w:lang w:val="en-GB"/>
              </w:rPr>
            </w:pPr>
            <w:r w:rsidRPr="009A6185">
              <w:rPr>
                <w:rFonts w:ascii="Arial" w:hAnsi="Arial"/>
                <w:b/>
                <w:lang w:val="en-GB"/>
              </w:rPr>
              <w:t>PREREQUISITE(S):</w:t>
            </w:r>
          </w:p>
          <w:p w:rsidR="00D1300B" w:rsidRPr="009A6185" w:rsidRDefault="00D1300B">
            <w:pPr>
              <w:rPr>
                <w:rFonts w:ascii="Arial" w:hAnsi="Arial"/>
              </w:rPr>
            </w:pPr>
          </w:p>
        </w:tc>
        <w:tc>
          <w:tcPr>
            <w:tcW w:w="6408" w:type="dxa"/>
            <w:gridSpan w:val="5"/>
          </w:tcPr>
          <w:p w:rsidR="00D1300B" w:rsidRPr="009A6185" w:rsidRDefault="00D51257">
            <w:pPr>
              <w:rPr>
                <w:rFonts w:ascii="Arial" w:hAnsi="Arial"/>
              </w:rPr>
            </w:pPr>
            <w:r w:rsidRPr="009A6185">
              <w:rPr>
                <w:rFonts w:ascii="Arial" w:hAnsi="Arial"/>
              </w:rPr>
              <w:t>None</w:t>
            </w:r>
          </w:p>
        </w:tc>
      </w:tr>
      <w:tr w:rsidR="009A6185" w:rsidRPr="009A6185" w:rsidTr="00D51257">
        <w:trPr>
          <w:gridAfter w:val="1"/>
          <w:wAfter w:w="72" w:type="dxa"/>
          <w:cantSplit/>
        </w:trPr>
        <w:tc>
          <w:tcPr>
            <w:tcW w:w="2448" w:type="dxa"/>
            <w:gridSpan w:val="3"/>
          </w:tcPr>
          <w:p w:rsidR="00D1300B" w:rsidRPr="009A6185" w:rsidRDefault="00D1300B">
            <w:pPr>
              <w:rPr>
                <w:rFonts w:ascii="Arial" w:hAnsi="Arial"/>
                <w:b/>
                <w:lang w:val="en-GB"/>
              </w:rPr>
            </w:pPr>
            <w:r w:rsidRPr="009A6185">
              <w:rPr>
                <w:rFonts w:ascii="Arial" w:hAnsi="Arial"/>
                <w:b/>
                <w:lang w:val="en-GB"/>
              </w:rPr>
              <w:t>HOURS/WEEK:</w:t>
            </w:r>
          </w:p>
          <w:p w:rsidR="00D1300B" w:rsidRPr="009A6185" w:rsidRDefault="00D1300B">
            <w:pPr>
              <w:rPr>
                <w:rFonts w:ascii="Arial" w:hAnsi="Arial"/>
              </w:rPr>
            </w:pPr>
          </w:p>
        </w:tc>
        <w:tc>
          <w:tcPr>
            <w:tcW w:w="6408" w:type="dxa"/>
            <w:gridSpan w:val="5"/>
          </w:tcPr>
          <w:p w:rsidR="00D1300B" w:rsidRPr="009A6185" w:rsidRDefault="00D51257">
            <w:pPr>
              <w:rPr>
                <w:rFonts w:ascii="Arial" w:hAnsi="Arial"/>
              </w:rPr>
            </w:pPr>
            <w:r w:rsidRPr="009A6185">
              <w:rPr>
                <w:rFonts w:ascii="Arial" w:hAnsi="Arial"/>
              </w:rPr>
              <w:t>3</w:t>
            </w:r>
          </w:p>
        </w:tc>
      </w:tr>
      <w:tr w:rsidR="009A6185" w:rsidRPr="009A6185" w:rsidTr="00D51257">
        <w:trPr>
          <w:gridAfter w:val="1"/>
          <w:wAfter w:w="72" w:type="dxa"/>
          <w:cantSplit/>
        </w:trPr>
        <w:tc>
          <w:tcPr>
            <w:tcW w:w="8856" w:type="dxa"/>
            <w:gridSpan w:val="8"/>
          </w:tcPr>
          <w:p w:rsidR="00994B52" w:rsidRPr="009A6185" w:rsidRDefault="00DC66F1">
            <w:pPr>
              <w:pStyle w:val="Heading2"/>
              <w:tabs>
                <w:tab w:val="center" w:pos="4560"/>
              </w:tabs>
              <w:spacing w:line="276" w:lineRule="auto"/>
              <w:rPr>
                <w:rFonts w:ascii="Arial" w:hAnsi="Arial" w:cs="Arial"/>
              </w:rPr>
            </w:pPr>
            <w:r w:rsidRPr="009A6185">
              <w:rPr>
                <w:rFonts w:ascii="Arial" w:hAnsi="Arial" w:cs="Arial"/>
              </w:rPr>
              <w:t>Copyright ©</w:t>
            </w:r>
            <w:r w:rsidR="005A7CA3" w:rsidRPr="009A6185">
              <w:rPr>
                <w:rFonts w:ascii="Arial" w:hAnsi="Arial" w:cs="Arial"/>
              </w:rPr>
              <w:t xml:space="preserve"> </w:t>
            </w:r>
            <w:r w:rsidRPr="009A6185">
              <w:rPr>
                <w:rFonts w:ascii="Arial" w:hAnsi="Arial" w:cs="Arial"/>
              </w:rPr>
              <w:t>2012</w:t>
            </w:r>
            <w:r w:rsidR="00994B52" w:rsidRPr="009A6185">
              <w:rPr>
                <w:rFonts w:ascii="Arial" w:hAnsi="Arial" w:cs="Arial"/>
              </w:rPr>
              <w:t xml:space="preserve"> </w:t>
            </w:r>
            <w:proofErr w:type="gramStart"/>
            <w:r w:rsidR="00994B52" w:rsidRPr="009A6185">
              <w:rPr>
                <w:rFonts w:ascii="Arial" w:hAnsi="Arial" w:cs="Arial"/>
              </w:rPr>
              <w:t>The</w:t>
            </w:r>
            <w:proofErr w:type="gramEnd"/>
            <w:r w:rsidR="00994B52" w:rsidRPr="009A6185">
              <w:rPr>
                <w:rFonts w:ascii="Arial" w:hAnsi="Arial" w:cs="Arial"/>
              </w:rPr>
              <w:t xml:space="preserve"> Sault College of Applied Arts &amp; Technology</w:t>
            </w:r>
          </w:p>
          <w:p w:rsidR="00994B52" w:rsidRPr="009A6185" w:rsidRDefault="00994B52">
            <w:pPr>
              <w:tabs>
                <w:tab w:val="center" w:pos="4560"/>
              </w:tabs>
              <w:spacing w:line="276" w:lineRule="auto"/>
              <w:jc w:val="center"/>
              <w:rPr>
                <w:rFonts w:ascii="Arial" w:hAnsi="Arial" w:cs="Arial"/>
                <w:i/>
                <w:lang w:val="en-GB"/>
              </w:rPr>
            </w:pPr>
            <w:r w:rsidRPr="009A6185">
              <w:rPr>
                <w:rFonts w:ascii="Arial" w:hAnsi="Arial" w:cs="Arial"/>
                <w:i/>
                <w:lang w:val="en-GB"/>
              </w:rPr>
              <w:t>Reproduction of this document by any means, in whole or in part, without prior</w:t>
            </w:r>
          </w:p>
          <w:p w:rsidR="00994B52" w:rsidRPr="009A6185" w:rsidRDefault="00994B52">
            <w:pPr>
              <w:pStyle w:val="Heading2"/>
              <w:tabs>
                <w:tab w:val="center" w:pos="4560"/>
              </w:tabs>
              <w:spacing w:line="276" w:lineRule="auto"/>
              <w:rPr>
                <w:rFonts w:ascii="Arial" w:hAnsi="Arial" w:cs="Arial"/>
                <w:b w:val="0"/>
              </w:rPr>
            </w:pPr>
            <w:proofErr w:type="gramStart"/>
            <w:r w:rsidRPr="009A6185">
              <w:rPr>
                <w:rFonts w:ascii="Arial" w:hAnsi="Arial" w:cs="Arial"/>
                <w:b w:val="0"/>
                <w:i/>
              </w:rPr>
              <w:t>written</w:t>
            </w:r>
            <w:proofErr w:type="gramEnd"/>
            <w:r w:rsidRPr="009A6185">
              <w:rPr>
                <w:rFonts w:ascii="Arial" w:hAnsi="Arial" w:cs="Arial"/>
                <w:b w:val="0"/>
                <w:i/>
              </w:rPr>
              <w:t xml:space="preserve"> permission of </w:t>
            </w:r>
            <w:smartTag w:uri="urn:schemas-microsoft-com:office:smarttags" w:element="place">
              <w:smartTag w:uri="urn:schemas-microsoft-com:office:smarttags" w:element="PlaceName">
                <w:r w:rsidRPr="009A6185">
                  <w:rPr>
                    <w:rFonts w:ascii="Arial" w:hAnsi="Arial" w:cs="Arial"/>
                    <w:b w:val="0"/>
                    <w:i/>
                  </w:rPr>
                  <w:t>Sault</w:t>
                </w:r>
              </w:smartTag>
              <w:r w:rsidRPr="009A6185">
                <w:rPr>
                  <w:rFonts w:ascii="Arial" w:hAnsi="Arial" w:cs="Arial"/>
                  <w:b w:val="0"/>
                  <w:i/>
                </w:rPr>
                <w:t xml:space="preserve"> </w:t>
              </w:r>
              <w:smartTag w:uri="urn:schemas-microsoft-com:office:smarttags" w:element="PlaceType">
                <w:r w:rsidRPr="009A6185">
                  <w:rPr>
                    <w:rFonts w:ascii="Arial" w:hAnsi="Arial" w:cs="Arial"/>
                    <w:b w:val="0"/>
                    <w:i/>
                  </w:rPr>
                  <w:t>College</w:t>
                </w:r>
              </w:smartTag>
            </w:smartTag>
            <w:r w:rsidRPr="009A6185">
              <w:rPr>
                <w:rFonts w:ascii="Arial" w:hAnsi="Arial" w:cs="Arial"/>
                <w:b w:val="0"/>
                <w:i/>
              </w:rPr>
              <w:t xml:space="preserve"> of Applied Arts &amp; Technology is prohibited.</w:t>
            </w:r>
          </w:p>
        </w:tc>
      </w:tr>
      <w:tr w:rsidR="009A6185" w:rsidRPr="009A6185" w:rsidTr="00D51257">
        <w:trPr>
          <w:gridAfter w:val="1"/>
          <w:wAfter w:w="72" w:type="dxa"/>
          <w:cantSplit/>
        </w:trPr>
        <w:tc>
          <w:tcPr>
            <w:tcW w:w="8856" w:type="dxa"/>
            <w:gridSpan w:val="8"/>
          </w:tcPr>
          <w:p w:rsidR="00994B52" w:rsidRPr="009A6185" w:rsidRDefault="00994B52">
            <w:pPr>
              <w:pStyle w:val="Heading2"/>
              <w:tabs>
                <w:tab w:val="center" w:pos="4560"/>
              </w:tabs>
              <w:spacing w:line="276" w:lineRule="auto"/>
              <w:rPr>
                <w:rFonts w:ascii="Arial" w:hAnsi="Arial" w:cs="Arial"/>
                <w:b w:val="0"/>
              </w:rPr>
            </w:pPr>
            <w:r w:rsidRPr="009A6185">
              <w:rPr>
                <w:rFonts w:ascii="Arial" w:hAnsi="Arial" w:cs="Arial"/>
                <w:b w:val="0"/>
                <w:i/>
              </w:rPr>
              <w:t xml:space="preserve">For additional information, please contact the Dean, </w:t>
            </w:r>
            <w:r w:rsidRPr="009A6185">
              <w:rPr>
                <w:rFonts w:ascii="Arial" w:hAnsi="Arial" w:cs="Arial"/>
                <w:b w:val="0"/>
                <w:i/>
                <w:lang w:val="en-US"/>
              </w:rPr>
              <w:t xml:space="preserve">School of Community Services and Interdisciplinary Studies </w:t>
            </w:r>
          </w:p>
        </w:tc>
      </w:tr>
      <w:tr w:rsidR="009A6185" w:rsidRPr="009A6185" w:rsidTr="00D51257">
        <w:trPr>
          <w:gridAfter w:val="1"/>
          <w:wAfter w:w="72" w:type="dxa"/>
          <w:cantSplit/>
        </w:trPr>
        <w:tc>
          <w:tcPr>
            <w:tcW w:w="8856" w:type="dxa"/>
            <w:gridSpan w:val="8"/>
          </w:tcPr>
          <w:p w:rsidR="00994B52" w:rsidRPr="009A6185" w:rsidRDefault="00994B52">
            <w:pPr>
              <w:tabs>
                <w:tab w:val="center" w:pos="4560"/>
              </w:tabs>
              <w:spacing w:line="276" w:lineRule="auto"/>
              <w:jc w:val="center"/>
              <w:rPr>
                <w:rFonts w:ascii="Arial" w:hAnsi="Arial" w:cs="Arial"/>
                <w:i/>
                <w:lang w:val="en-GB"/>
              </w:rPr>
            </w:pPr>
            <w:r w:rsidRPr="009A6185">
              <w:rPr>
                <w:rFonts w:ascii="Arial" w:hAnsi="Arial" w:cs="Arial"/>
                <w:i/>
                <w:lang w:val="en-GB"/>
              </w:rPr>
              <w:t>(705) 759-2554, Ext. 2603</w:t>
            </w:r>
          </w:p>
          <w:p w:rsidR="00994B52" w:rsidRPr="009A6185" w:rsidRDefault="00994B52">
            <w:pPr>
              <w:tabs>
                <w:tab w:val="center" w:pos="4560"/>
              </w:tabs>
              <w:spacing w:line="276" w:lineRule="auto"/>
              <w:rPr>
                <w:rFonts w:ascii="Arial" w:hAnsi="Arial" w:cs="Arial"/>
              </w:rPr>
            </w:pPr>
          </w:p>
        </w:tc>
      </w:tr>
      <w:tr w:rsidR="009A6185" w:rsidRPr="009A6185" w:rsidTr="00D51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Pr>
        <w:tc>
          <w:tcPr>
            <w:tcW w:w="728" w:type="dxa"/>
            <w:hideMark/>
          </w:tcPr>
          <w:p w:rsidR="00D51257" w:rsidRPr="009A6185" w:rsidRDefault="00D51257">
            <w:pPr>
              <w:rPr>
                <w:rFonts w:ascii="Arial" w:hAnsi="Arial"/>
                <w:b/>
              </w:rPr>
            </w:pPr>
            <w:r w:rsidRPr="009A6185">
              <w:rPr>
                <w:rFonts w:ascii="Arial" w:hAnsi="Arial"/>
                <w:b/>
              </w:rPr>
              <w:lastRenderedPageBreak/>
              <w:t>I.</w:t>
            </w:r>
          </w:p>
        </w:tc>
        <w:tc>
          <w:tcPr>
            <w:tcW w:w="8190" w:type="dxa"/>
            <w:gridSpan w:val="7"/>
          </w:tcPr>
          <w:p w:rsidR="00D51257" w:rsidRPr="009A6185" w:rsidRDefault="00D51257">
            <w:pPr>
              <w:rPr>
                <w:rFonts w:ascii="Arial" w:hAnsi="Arial"/>
                <w:b/>
              </w:rPr>
            </w:pPr>
            <w:r w:rsidRPr="009A6185">
              <w:rPr>
                <w:rFonts w:ascii="Arial" w:hAnsi="Arial"/>
                <w:b/>
              </w:rPr>
              <w:t>COURSE DESCRIPTION:</w:t>
            </w:r>
          </w:p>
          <w:p w:rsidR="00D51257" w:rsidRPr="009A6185" w:rsidRDefault="00D51257">
            <w:pPr>
              <w:rPr>
                <w:rFonts w:ascii="Arial" w:hAnsi="Arial"/>
                <w:b/>
              </w:rPr>
            </w:pPr>
          </w:p>
          <w:p w:rsidR="00D51257" w:rsidRPr="009A6185" w:rsidRDefault="00D51257">
            <w:pPr>
              <w:pStyle w:val="Default"/>
              <w:rPr>
                <w:color w:val="auto"/>
              </w:rPr>
            </w:pPr>
            <w:r w:rsidRPr="009A6185">
              <w:rPr>
                <w:color w:val="auto"/>
              </w:rPr>
              <w:t xml:space="preserve">Field and laboratory practice in the identification, nomenclature and ecology of trees and shrubs native to Ontario, some </w:t>
            </w:r>
            <w:r w:rsidRPr="009A6185">
              <w:rPr>
                <w:color w:val="auto"/>
                <w:sz w:val="23"/>
                <w:szCs w:val="23"/>
              </w:rPr>
              <w:t>introduced species and a few major coniferous species native to western Canada</w:t>
            </w:r>
            <w:r w:rsidRPr="009A6185">
              <w:rPr>
                <w:color w:val="auto"/>
              </w:rPr>
              <w:t>.</w:t>
            </w:r>
            <w:r w:rsidRPr="009A6185">
              <w:rPr>
                <w:color w:val="auto"/>
                <w:sz w:val="23"/>
                <w:szCs w:val="23"/>
              </w:rPr>
              <w:t xml:space="preserve"> </w:t>
            </w:r>
          </w:p>
        </w:tc>
      </w:tr>
    </w:tbl>
    <w:p w:rsidR="00D51257" w:rsidRPr="009A6185" w:rsidRDefault="00D51257" w:rsidP="00D5125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9A6185" w:rsidRPr="009A6185" w:rsidTr="00D51257">
        <w:trPr>
          <w:cantSplit/>
        </w:trPr>
        <w:tc>
          <w:tcPr>
            <w:tcW w:w="675" w:type="dxa"/>
            <w:hideMark/>
          </w:tcPr>
          <w:p w:rsidR="00D51257" w:rsidRPr="009A6185" w:rsidRDefault="00D51257">
            <w:pPr>
              <w:rPr>
                <w:rFonts w:ascii="Arial" w:hAnsi="Arial"/>
                <w:b/>
                <w:szCs w:val="24"/>
              </w:rPr>
            </w:pPr>
            <w:r w:rsidRPr="009A6185">
              <w:rPr>
                <w:rFonts w:ascii="Arial" w:hAnsi="Arial"/>
                <w:b/>
                <w:szCs w:val="24"/>
              </w:rPr>
              <w:t>II.</w:t>
            </w:r>
          </w:p>
        </w:tc>
        <w:tc>
          <w:tcPr>
            <w:tcW w:w="8181" w:type="dxa"/>
            <w:gridSpan w:val="2"/>
          </w:tcPr>
          <w:p w:rsidR="00D51257" w:rsidRPr="009A6185" w:rsidRDefault="00D51257">
            <w:pPr>
              <w:rPr>
                <w:rFonts w:ascii="Arial" w:hAnsi="Arial"/>
                <w:b/>
                <w:szCs w:val="24"/>
              </w:rPr>
            </w:pPr>
            <w:r w:rsidRPr="009A6185">
              <w:rPr>
                <w:rFonts w:ascii="Arial" w:hAnsi="Arial"/>
                <w:b/>
                <w:szCs w:val="24"/>
              </w:rPr>
              <w:t>LEARNING OUTCOMES AND ELEMENTS OF THE PERFORMANCE:</w:t>
            </w:r>
          </w:p>
          <w:p w:rsidR="00D51257" w:rsidRPr="009A6185" w:rsidRDefault="00D51257">
            <w:pPr>
              <w:rPr>
                <w:rFonts w:ascii="Arial" w:hAnsi="Arial"/>
                <w:szCs w:val="24"/>
              </w:rPr>
            </w:pPr>
          </w:p>
        </w:tc>
      </w:tr>
      <w:tr w:rsidR="009A6185" w:rsidRPr="009A6185" w:rsidTr="00D51257">
        <w:trPr>
          <w:cantSplit/>
        </w:trPr>
        <w:tc>
          <w:tcPr>
            <w:tcW w:w="675" w:type="dxa"/>
          </w:tcPr>
          <w:p w:rsidR="00D51257" w:rsidRPr="009A6185" w:rsidRDefault="00D51257">
            <w:pPr>
              <w:rPr>
                <w:rFonts w:ascii="Arial" w:hAnsi="Arial"/>
                <w:szCs w:val="24"/>
              </w:rPr>
            </w:pPr>
          </w:p>
        </w:tc>
        <w:tc>
          <w:tcPr>
            <w:tcW w:w="8181" w:type="dxa"/>
            <w:gridSpan w:val="2"/>
          </w:tcPr>
          <w:p w:rsidR="00D51257" w:rsidRPr="009A6185" w:rsidRDefault="00D51257">
            <w:pPr>
              <w:rPr>
                <w:rFonts w:ascii="Arial" w:hAnsi="Arial"/>
                <w:szCs w:val="24"/>
              </w:rPr>
            </w:pPr>
            <w:r w:rsidRPr="009A6185">
              <w:rPr>
                <w:rFonts w:ascii="Arial" w:hAnsi="Arial"/>
                <w:szCs w:val="24"/>
              </w:rPr>
              <w:t>Upon successful completion of this course, the CICE student will, with the assistance of a Learning Specialist, demonstrate the basic ability to:</w:t>
            </w:r>
          </w:p>
          <w:p w:rsidR="00D51257" w:rsidRPr="009A6185" w:rsidRDefault="00D51257">
            <w:pPr>
              <w:rPr>
                <w:rFonts w:ascii="Arial" w:hAnsi="Arial"/>
                <w:szCs w:val="24"/>
              </w:rPr>
            </w:pPr>
          </w:p>
        </w:tc>
      </w:tr>
      <w:tr w:rsidR="009A6185" w:rsidRPr="009A6185" w:rsidTr="00D51257">
        <w:tc>
          <w:tcPr>
            <w:tcW w:w="675" w:type="dxa"/>
          </w:tcPr>
          <w:p w:rsidR="00D51257" w:rsidRPr="009A6185" w:rsidRDefault="00D51257">
            <w:pPr>
              <w:rPr>
                <w:rFonts w:ascii="Arial" w:hAnsi="Arial" w:cs="Arial"/>
                <w:szCs w:val="24"/>
              </w:rPr>
            </w:pPr>
          </w:p>
        </w:tc>
        <w:tc>
          <w:tcPr>
            <w:tcW w:w="567" w:type="dxa"/>
            <w:hideMark/>
          </w:tcPr>
          <w:p w:rsidR="00D51257" w:rsidRPr="009A6185" w:rsidRDefault="00D51257">
            <w:pPr>
              <w:rPr>
                <w:rFonts w:ascii="Arial" w:hAnsi="Arial" w:cs="Arial"/>
                <w:szCs w:val="24"/>
              </w:rPr>
            </w:pPr>
            <w:r w:rsidRPr="009A6185">
              <w:rPr>
                <w:rFonts w:ascii="Arial" w:hAnsi="Arial" w:cs="Arial"/>
                <w:szCs w:val="24"/>
              </w:rPr>
              <w:t>1.</w:t>
            </w:r>
          </w:p>
        </w:tc>
        <w:tc>
          <w:tcPr>
            <w:tcW w:w="7614" w:type="dxa"/>
          </w:tcPr>
          <w:p w:rsidR="00D51257" w:rsidRPr="009A6185" w:rsidRDefault="00D51257">
            <w:pPr>
              <w:pStyle w:val="Default"/>
              <w:rPr>
                <w:color w:val="auto"/>
              </w:rPr>
            </w:pPr>
            <w:r w:rsidRPr="009A6185">
              <w:rPr>
                <w:color w:val="auto"/>
              </w:rPr>
              <w:t>Identify broad-leaved trees and shrubs native to Ontario (and a few introduced) in summer condition.</w:t>
            </w:r>
          </w:p>
          <w:p w:rsidR="00D51257" w:rsidRPr="009A6185" w:rsidRDefault="00D51257">
            <w:pPr>
              <w:rPr>
                <w:rFonts w:ascii="Arial" w:hAnsi="Arial" w:cs="Arial"/>
                <w:szCs w:val="24"/>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u w:val="single"/>
              </w:rPr>
            </w:pPr>
            <w:r w:rsidRPr="009A6185">
              <w:rPr>
                <w:rFonts w:ascii="Arial" w:hAnsi="Arial" w:cs="Arial"/>
                <w:szCs w:val="24"/>
                <w:u w:val="single"/>
              </w:rPr>
              <w:t>Potential Elements of the Performance:</w:t>
            </w:r>
          </w:p>
          <w:p w:rsidR="00D51257" w:rsidRPr="009A6185" w:rsidRDefault="00D51257">
            <w:pPr>
              <w:rPr>
                <w:rFonts w:ascii="Arial" w:hAnsi="Arial" w:cs="Arial"/>
                <w:szCs w:val="24"/>
                <w:u w:val="single"/>
              </w:rPr>
            </w:pPr>
          </w:p>
          <w:p w:rsidR="00D51257" w:rsidRPr="009A6185" w:rsidRDefault="00D51257" w:rsidP="00D51257">
            <w:pPr>
              <w:pStyle w:val="Default"/>
              <w:numPr>
                <w:ilvl w:val="0"/>
                <w:numId w:val="23"/>
              </w:numPr>
              <w:rPr>
                <w:color w:val="auto"/>
              </w:rPr>
            </w:pPr>
            <w:r w:rsidRPr="009A6185">
              <w:rPr>
                <w:color w:val="auto"/>
              </w:rPr>
              <w:t>for a particular tree or shrub:</w:t>
            </w:r>
          </w:p>
          <w:p w:rsidR="00D51257" w:rsidRPr="009A6185" w:rsidRDefault="00D51257">
            <w:pPr>
              <w:pStyle w:val="Default"/>
              <w:ind w:left="360"/>
              <w:rPr>
                <w:color w:val="auto"/>
              </w:rPr>
            </w:pPr>
          </w:p>
          <w:p w:rsidR="00D51257" w:rsidRPr="009A6185" w:rsidRDefault="00D51257" w:rsidP="00D51257">
            <w:pPr>
              <w:pStyle w:val="Default"/>
              <w:numPr>
                <w:ilvl w:val="1"/>
                <w:numId w:val="23"/>
              </w:numPr>
              <w:rPr>
                <w:color w:val="auto"/>
              </w:rPr>
            </w:pPr>
            <w:r w:rsidRPr="009A6185">
              <w:rPr>
                <w:color w:val="auto"/>
              </w:rPr>
              <w:t xml:space="preserve">assess features including leaves, bark, flowering and fruiting structures, growth form and ecological associations </w:t>
            </w:r>
          </w:p>
          <w:p w:rsidR="00D51257" w:rsidRPr="009A6185" w:rsidRDefault="00D51257" w:rsidP="00D51257">
            <w:pPr>
              <w:pStyle w:val="Default"/>
              <w:numPr>
                <w:ilvl w:val="1"/>
                <w:numId w:val="24"/>
              </w:numPr>
              <w:rPr>
                <w:color w:val="auto"/>
              </w:rPr>
            </w:pPr>
            <w:r w:rsidRPr="009A6185">
              <w:rPr>
                <w:color w:val="auto"/>
              </w:rPr>
              <w:t xml:space="preserve">determine which features are best applied to the identification task at hand </w:t>
            </w:r>
          </w:p>
          <w:p w:rsidR="00D51257" w:rsidRPr="009A6185" w:rsidRDefault="00D51257" w:rsidP="00D51257">
            <w:pPr>
              <w:pStyle w:val="Default"/>
              <w:numPr>
                <w:ilvl w:val="1"/>
                <w:numId w:val="24"/>
              </w:numPr>
              <w:rPr>
                <w:color w:val="auto"/>
              </w:rPr>
            </w:pPr>
            <w:r w:rsidRPr="009A6185">
              <w:rPr>
                <w:color w:val="auto"/>
              </w:rPr>
              <w:t>apply knowledge of and experience with key features to correctly identify the tree or shrub</w:t>
            </w:r>
          </w:p>
          <w:p w:rsidR="00D51257" w:rsidRPr="009A6185" w:rsidRDefault="00D51257" w:rsidP="00D51257">
            <w:pPr>
              <w:pStyle w:val="Default"/>
              <w:numPr>
                <w:ilvl w:val="1"/>
                <w:numId w:val="24"/>
              </w:numPr>
              <w:rPr>
                <w:color w:val="auto"/>
              </w:rPr>
            </w:pPr>
            <w:r w:rsidRPr="009A6185">
              <w:rPr>
                <w:color w:val="auto"/>
              </w:rPr>
              <w:t xml:space="preserve">use correct terminology to describe key features </w:t>
            </w:r>
          </w:p>
          <w:p w:rsidR="00D51257" w:rsidRPr="009A6185" w:rsidRDefault="00D51257" w:rsidP="00D51257">
            <w:pPr>
              <w:pStyle w:val="Default"/>
              <w:numPr>
                <w:ilvl w:val="1"/>
                <w:numId w:val="24"/>
              </w:numPr>
              <w:rPr>
                <w:color w:val="auto"/>
              </w:rPr>
            </w:pPr>
            <w:r w:rsidRPr="009A6185">
              <w:rPr>
                <w:color w:val="auto"/>
              </w:rPr>
              <w:t xml:space="preserve">correctly spell common names (trees and shrubs) (and scientific names (trees))TAKE OUT  </w:t>
            </w:r>
          </w:p>
          <w:p w:rsidR="00D51257" w:rsidRPr="009A6185" w:rsidRDefault="00D51257" w:rsidP="00D51257">
            <w:pPr>
              <w:pStyle w:val="Default"/>
              <w:rPr>
                <w:color w:val="auto"/>
              </w:rPr>
            </w:pPr>
          </w:p>
        </w:tc>
      </w:tr>
      <w:tr w:rsidR="009A6185" w:rsidRPr="009A6185" w:rsidTr="00D51257">
        <w:tc>
          <w:tcPr>
            <w:tcW w:w="675" w:type="dxa"/>
          </w:tcPr>
          <w:p w:rsidR="00D51257" w:rsidRPr="009A6185" w:rsidRDefault="00D51257">
            <w:pPr>
              <w:rPr>
                <w:rFonts w:ascii="Arial" w:hAnsi="Arial" w:cs="Arial"/>
                <w:szCs w:val="24"/>
              </w:rPr>
            </w:pPr>
          </w:p>
        </w:tc>
        <w:tc>
          <w:tcPr>
            <w:tcW w:w="567" w:type="dxa"/>
            <w:hideMark/>
          </w:tcPr>
          <w:p w:rsidR="00D51257" w:rsidRPr="009A6185" w:rsidRDefault="00D51257">
            <w:pPr>
              <w:rPr>
                <w:rFonts w:ascii="Arial" w:hAnsi="Arial" w:cs="Arial"/>
                <w:szCs w:val="24"/>
              </w:rPr>
            </w:pPr>
            <w:r w:rsidRPr="009A6185">
              <w:rPr>
                <w:rFonts w:ascii="Arial" w:hAnsi="Arial" w:cs="Arial"/>
                <w:szCs w:val="24"/>
              </w:rPr>
              <w:t>2.</w:t>
            </w:r>
          </w:p>
        </w:tc>
        <w:tc>
          <w:tcPr>
            <w:tcW w:w="7614" w:type="dxa"/>
          </w:tcPr>
          <w:p w:rsidR="00D51257" w:rsidRPr="009A6185" w:rsidRDefault="00D51257">
            <w:pPr>
              <w:pStyle w:val="Default"/>
              <w:rPr>
                <w:color w:val="auto"/>
              </w:rPr>
            </w:pPr>
            <w:r w:rsidRPr="009A6185">
              <w:rPr>
                <w:color w:val="auto"/>
              </w:rPr>
              <w:t xml:space="preserve">Identify </w:t>
            </w:r>
            <w:proofErr w:type="spellStart"/>
            <w:r w:rsidRPr="009A6185">
              <w:rPr>
                <w:color w:val="auto"/>
              </w:rPr>
              <w:t>northeastern</w:t>
            </w:r>
            <w:proofErr w:type="spellEnd"/>
            <w:r w:rsidRPr="009A6185">
              <w:rPr>
                <w:color w:val="auto"/>
              </w:rPr>
              <w:t xml:space="preserve"> (native and introduced) and </w:t>
            </w:r>
            <w:proofErr w:type="spellStart"/>
            <w:r w:rsidRPr="009A6185">
              <w:rPr>
                <w:color w:val="auto"/>
              </w:rPr>
              <w:t>northwestern</w:t>
            </w:r>
            <w:proofErr w:type="spellEnd"/>
            <w:r w:rsidRPr="009A6185">
              <w:rPr>
                <w:color w:val="auto"/>
              </w:rPr>
              <w:t xml:space="preserve"> (native) North American coniferous trees and shrubs</w:t>
            </w:r>
          </w:p>
          <w:p w:rsidR="00D51257" w:rsidRPr="009A6185" w:rsidRDefault="00D51257">
            <w:pPr>
              <w:pStyle w:val="Default"/>
              <w:rPr>
                <w:color w:val="auto"/>
                <w:u w:val="single"/>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u w:val="single"/>
              </w:rPr>
            </w:pPr>
            <w:r w:rsidRPr="009A6185">
              <w:rPr>
                <w:rFonts w:ascii="Arial" w:hAnsi="Arial" w:cs="Arial"/>
                <w:szCs w:val="24"/>
                <w:u w:val="single"/>
              </w:rPr>
              <w:t>Potential Elements of the Performance:</w:t>
            </w:r>
          </w:p>
          <w:p w:rsidR="00D51257" w:rsidRPr="009A6185" w:rsidRDefault="00D51257">
            <w:pPr>
              <w:rPr>
                <w:rFonts w:ascii="Arial" w:hAnsi="Arial" w:cs="Arial"/>
                <w:szCs w:val="24"/>
                <w:u w:val="single"/>
              </w:rPr>
            </w:pPr>
          </w:p>
          <w:p w:rsidR="00D51257" w:rsidRPr="009A6185" w:rsidRDefault="00D51257" w:rsidP="00D51257">
            <w:pPr>
              <w:pStyle w:val="Default"/>
              <w:numPr>
                <w:ilvl w:val="0"/>
                <w:numId w:val="23"/>
              </w:numPr>
              <w:rPr>
                <w:color w:val="auto"/>
              </w:rPr>
            </w:pPr>
            <w:r w:rsidRPr="009A6185">
              <w:rPr>
                <w:color w:val="auto"/>
              </w:rPr>
              <w:t>for a particular tree or shrub:</w:t>
            </w:r>
          </w:p>
          <w:p w:rsidR="00D51257" w:rsidRPr="009A6185" w:rsidRDefault="00D51257">
            <w:pPr>
              <w:pStyle w:val="Default"/>
              <w:ind w:left="360"/>
              <w:rPr>
                <w:color w:val="auto"/>
              </w:rPr>
            </w:pPr>
          </w:p>
          <w:p w:rsidR="00D51257" w:rsidRPr="009A6185" w:rsidRDefault="00D51257" w:rsidP="00D51257">
            <w:pPr>
              <w:pStyle w:val="Default"/>
              <w:numPr>
                <w:ilvl w:val="1"/>
                <w:numId w:val="23"/>
              </w:numPr>
              <w:rPr>
                <w:color w:val="auto"/>
              </w:rPr>
            </w:pPr>
            <w:r w:rsidRPr="009A6185">
              <w:rPr>
                <w:color w:val="auto"/>
              </w:rPr>
              <w:t xml:space="preserve">assess features including foliage, cones, bark, growth form and ecological associations </w:t>
            </w:r>
          </w:p>
          <w:p w:rsidR="00D51257" w:rsidRPr="009A6185" w:rsidRDefault="00D51257" w:rsidP="00D51257">
            <w:pPr>
              <w:pStyle w:val="Default"/>
              <w:numPr>
                <w:ilvl w:val="1"/>
                <w:numId w:val="24"/>
              </w:numPr>
              <w:rPr>
                <w:color w:val="auto"/>
              </w:rPr>
            </w:pPr>
            <w:r w:rsidRPr="009A6185">
              <w:rPr>
                <w:color w:val="auto"/>
              </w:rPr>
              <w:t xml:space="preserve">determine which features are best applied to the identification task at hand </w:t>
            </w:r>
          </w:p>
          <w:p w:rsidR="00D51257" w:rsidRPr="009A6185" w:rsidRDefault="00D51257" w:rsidP="00D51257">
            <w:pPr>
              <w:pStyle w:val="Default"/>
              <w:numPr>
                <w:ilvl w:val="1"/>
                <w:numId w:val="24"/>
              </w:numPr>
              <w:rPr>
                <w:color w:val="auto"/>
              </w:rPr>
            </w:pPr>
            <w:r w:rsidRPr="009A6185">
              <w:rPr>
                <w:color w:val="auto"/>
              </w:rPr>
              <w:t>apply knowledge of and experience with key features to correctly identify the tree</w:t>
            </w:r>
          </w:p>
          <w:p w:rsidR="00D51257" w:rsidRPr="009A6185" w:rsidRDefault="00D51257" w:rsidP="00D51257">
            <w:pPr>
              <w:pStyle w:val="Default"/>
              <w:numPr>
                <w:ilvl w:val="1"/>
                <w:numId w:val="24"/>
              </w:numPr>
              <w:rPr>
                <w:color w:val="auto"/>
              </w:rPr>
            </w:pPr>
            <w:r w:rsidRPr="009A6185">
              <w:rPr>
                <w:color w:val="auto"/>
              </w:rPr>
              <w:t>use correct terminology to describe key features</w:t>
            </w:r>
          </w:p>
          <w:p w:rsidR="00D51257" w:rsidRPr="009A6185" w:rsidRDefault="00D51257" w:rsidP="00D51257">
            <w:pPr>
              <w:pStyle w:val="Default"/>
              <w:numPr>
                <w:ilvl w:val="1"/>
                <w:numId w:val="24"/>
              </w:numPr>
              <w:rPr>
                <w:color w:val="auto"/>
              </w:rPr>
            </w:pPr>
            <w:r w:rsidRPr="009A6185">
              <w:rPr>
                <w:color w:val="auto"/>
              </w:rPr>
              <w:t xml:space="preserve">correctly spell common (and scientific)TAKE OUT names </w:t>
            </w:r>
          </w:p>
          <w:p w:rsidR="00D51257" w:rsidRPr="009A6185" w:rsidRDefault="00D51257">
            <w:pPr>
              <w:pStyle w:val="Default"/>
              <w:ind w:left="360"/>
              <w:rPr>
                <w:color w:val="auto"/>
              </w:rPr>
            </w:pPr>
          </w:p>
        </w:tc>
      </w:tr>
    </w:tbl>
    <w:p w:rsidR="00D51257" w:rsidRPr="009A6185" w:rsidRDefault="00D51257" w:rsidP="00D51257">
      <w:pPr>
        <w:rPr>
          <w:szCs w:val="24"/>
        </w:rPr>
      </w:pPr>
      <w:r w:rsidRPr="009A6185">
        <w:rPr>
          <w:szCs w:val="24"/>
        </w:rPr>
        <w:br w:type="page"/>
      </w:r>
    </w:p>
    <w:tbl>
      <w:tblPr>
        <w:tblW w:w="0" w:type="auto"/>
        <w:tblLayout w:type="fixed"/>
        <w:tblLook w:val="04A0" w:firstRow="1" w:lastRow="0" w:firstColumn="1" w:lastColumn="0" w:noHBand="0" w:noVBand="1"/>
      </w:tblPr>
      <w:tblGrid>
        <w:gridCol w:w="675"/>
        <w:gridCol w:w="567"/>
        <w:gridCol w:w="7614"/>
      </w:tblGrid>
      <w:tr w:rsidR="009A6185" w:rsidRPr="009A6185" w:rsidTr="00D51257">
        <w:tc>
          <w:tcPr>
            <w:tcW w:w="675" w:type="dxa"/>
          </w:tcPr>
          <w:p w:rsidR="00D51257" w:rsidRPr="009A6185" w:rsidRDefault="00D51257">
            <w:pPr>
              <w:rPr>
                <w:rFonts w:ascii="Arial" w:hAnsi="Arial" w:cs="Arial"/>
                <w:szCs w:val="24"/>
              </w:rPr>
            </w:pPr>
          </w:p>
        </w:tc>
        <w:tc>
          <w:tcPr>
            <w:tcW w:w="567" w:type="dxa"/>
            <w:hideMark/>
          </w:tcPr>
          <w:p w:rsidR="00D51257" w:rsidRPr="009A6185" w:rsidRDefault="00D51257">
            <w:pPr>
              <w:rPr>
                <w:rFonts w:ascii="Arial" w:hAnsi="Arial" w:cs="Arial"/>
                <w:szCs w:val="24"/>
              </w:rPr>
            </w:pPr>
            <w:r w:rsidRPr="009A6185">
              <w:rPr>
                <w:rFonts w:ascii="Arial" w:hAnsi="Arial" w:cs="Arial"/>
                <w:szCs w:val="24"/>
              </w:rPr>
              <w:t>3.</w:t>
            </w:r>
          </w:p>
        </w:tc>
        <w:tc>
          <w:tcPr>
            <w:tcW w:w="7614" w:type="dxa"/>
          </w:tcPr>
          <w:p w:rsidR="00D51257" w:rsidRPr="009A6185" w:rsidRDefault="00D51257">
            <w:pPr>
              <w:pStyle w:val="Default"/>
              <w:rPr>
                <w:color w:val="auto"/>
              </w:rPr>
            </w:pPr>
            <w:r w:rsidRPr="009A6185">
              <w:rPr>
                <w:color w:val="auto"/>
              </w:rPr>
              <w:t xml:space="preserve">Identify the leaves of native broad-leaved trees encountered in southern Ontario’s Deciduous (i.e., Carolinian) forest. </w:t>
            </w:r>
          </w:p>
          <w:p w:rsidR="00D51257" w:rsidRPr="009A6185" w:rsidRDefault="00D51257">
            <w:pPr>
              <w:pStyle w:val="Default"/>
              <w:rPr>
                <w:color w:val="auto"/>
                <w:highlight w:val="yellow"/>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pStyle w:val="Default"/>
              <w:ind w:left="1080"/>
              <w:rPr>
                <w:color w:val="auto"/>
              </w:rPr>
            </w:pPr>
          </w:p>
          <w:p w:rsidR="00D51257" w:rsidRPr="009A6185" w:rsidRDefault="00D51257" w:rsidP="00D51257">
            <w:pPr>
              <w:pStyle w:val="Default"/>
              <w:numPr>
                <w:ilvl w:val="0"/>
                <w:numId w:val="25"/>
              </w:numPr>
              <w:rPr>
                <w:color w:val="auto"/>
              </w:rPr>
            </w:pPr>
            <w:r w:rsidRPr="009A6185">
              <w:rPr>
                <w:color w:val="auto"/>
              </w:rPr>
              <w:t>assess key leaf features to correctly identify to species</w:t>
            </w:r>
          </w:p>
          <w:p w:rsidR="00D51257" w:rsidRPr="009A6185" w:rsidRDefault="00D51257" w:rsidP="00D51257">
            <w:pPr>
              <w:pStyle w:val="Default"/>
              <w:numPr>
                <w:ilvl w:val="0"/>
                <w:numId w:val="25"/>
              </w:numPr>
              <w:rPr>
                <w:color w:val="auto"/>
              </w:rPr>
            </w:pPr>
            <w:r w:rsidRPr="009A6185">
              <w:rPr>
                <w:color w:val="auto"/>
              </w:rPr>
              <w:t xml:space="preserve">correctly spell common names </w:t>
            </w:r>
          </w:p>
          <w:p w:rsidR="00D51257" w:rsidRPr="009A6185" w:rsidRDefault="00D51257" w:rsidP="00D51257">
            <w:pPr>
              <w:pStyle w:val="Default"/>
              <w:rPr>
                <w:color w:val="auto"/>
              </w:rPr>
            </w:pPr>
          </w:p>
        </w:tc>
      </w:tr>
      <w:tr w:rsidR="009A6185" w:rsidRPr="009A6185" w:rsidTr="00D51257">
        <w:tc>
          <w:tcPr>
            <w:tcW w:w="675" w:type="dxa"/>
          </w:tcPr>
          <w:p w:rsidR="00D51257" w:rsidRPr="009A6185" w:rsidRDefault="00D51257">
            <w:pPr>
              <w:rPr>
                <w:rFonts w:ascii="Arial" w:hAnsi="Arial" w:cs="Arial"/>
                <w:szCs w:val="24"/>
              </w:rPr>
            </w:pPr>
          </w:p>
        </w:tc>
        <w:tc>
          <w:tcPr>
            <w:tcW w:w="567" w:type="dxa"/>
            <w:hideMark/>
          </w:tcPr>
          <w:p w:rsidR="00D51257" w:rsidRPr="009A6185" w:rsidRDefault="00D51257">
            <w:pPr>
              <w:rPr>
                <w:rFonts w:ascii="Arial" w:hAnsi="Arial" w:cs="Arial"/>
                <w:szCs w:val="24"/>
              </w:rPr>
            </w:pPr>
            <w:r w:rsidRPr="009A6185">
              <w:rPr>
                <w:rFonts w:ascii="Arial" w:hAnsi="Arial" w:cs="Arial"/>
                <w:szCs w:val="24"/>
              </w:rPr>
              <w:t>4.</w:t>
            </w:r>
          </w:p>
        </w:tc>
        <w:tc>
          <w:tcPr>
            <w:tcW w:w="7614" w:type="dxa"/>
          </w:tcPr>
          <w:p w:rsidR="00D51257" w:rsidRPr="009A6185" w:rsidRDefault="00D51257">
            <w:pPr>
              <w:pStyle w:val="Default"/>
              <w:rPr>
                <w:color w:val="auto"/>
              </w:rPr>
            </w:pPr>
            <w:r w:rsidRPr="009A6185">
              <w:rPr>
                <w:color w:val="auto"/>
              </w:rPr>
              <w:t xml:space="preserve">Associate broad-leaved and coniferous trees with </w:t>
            </w:r>
            <w:proofErr w:type="spellStart"/>
            <w:r w:rsidRPr="009A6185">
              <w:rPr>
                <w:color w:val="auto"/>
              </w:rPr>
              <w:t>silvical</w:t>
            </w:r>
            <w:proofErr w:type="spellEnd"/>
            <w:r w:rsidRPr="009A6185">
              <w:rPr>
                <w:color w:val="auto"/>
              </w:rPr>
              <w:t xml:space="preserve"> characteristics such as longevity, shade tolerance, site requirements (e.g., soil moisture) and range in Canada.</w:t>
            </w:r>
          </w:p>
          <w:p w:rsidR="00D51257" w:rsidRPr="009A6185" w:rsidRDefault="00D51257">
            <w:pPr>
              <w:rPr>
                <w:rFonts w:ascii="Arial" w:hAnsi="Arial" w:cs="Arial"/>
                <w:szCs w:val="24"/>
              </w:rPr>
            </w:pPr>
          </w:p>
        </w:tc>
      </w:tr>
      <w:tr w:rsidR="009A6185" w:rsidRPr="009A6185" w:rsidTr="00D51257">
        <w:trPr>
          <w:trHeight w:val="75"/>
        </w:trPr>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rPr>
                <w:rFonts w:ascii="Arial" w:hAnsi="Arial" w:cs="Arial"/>
                <w:szCs w:val="24"/>
              </w:rPr>
            </w:pPr>
          </w:p>
          <w:p w:rsidR="00D51257" w:rsidRPr="009A6185" w:rsidRDefault="00D51257" w:rsidP="00D51257">
            <w:pPr>
              <w:pStyle w:val="Default"/>
              <w:numPr>
                <w:ilvl w:val="0"/>
                <w:numId w:val="26"/>
              </w:numPr>
              <w:rPr>
                <w:color w:val="auto"/>
              </w:rPr>
            </w:pPr>
            <w:r w:rsidRPr="009A6185">
              <w:rPr>
                <w:color w:val="auto"/>
              </w:rPr>
              <w:t>identify the range of selected species across Canada</w:t>
            </w:r>
          </w:p>
          <w:p w:rsidR="00D51257" w:rsidRPr="009A6185" w:rsidRDefault="00D51257" w:rsidP="00D51257">
            <w:pPr>
              <w:pStyle w:val="Default"/>
              <w:numPr>
                <w:ilvl w:val="0"/>
                <w:numId w:val="26"/>
              </w:numPr>
              <w:rPr>
                <w:color w:val="auto"/>
              </w:rPr>
            </w:pPr>
            <w:r w:rsidRPr="009A6185">
              <w:rPr>
                <w:color w:val="auto"/>
              </w:rPr>
              <w:t xml:space="preserve">identify which species may be present in an area given particular site conditions and disturbance history </w:t>
            </w:r>
          </w:p>
          <w:p w:rsidR="00D51257" w:rsidRPr="009A6185" w:rsidRDefault="00D51257">
            <w:pPr>
              <w:rPr>
                <w:rFonts w:ascii="Arial" w:hAnsi="Arial" w:cs="Arial"/>
                <w:szCs w:val="24"/>
              </w:rPr>
            </w:pPr>
          </w:p>
        </w:tc>
      </w:tr>
      <w:tr w:rsidR="009A6185" w:rsidRPr="009A6185" w:rsidTr="00D51257">
        <w:tc>
          <w:tcPr>
            <w:tcW w:w="675" w:type="dxa"/>
          </w:tcPr>
          <w:p w:rsidR="00D51257" w:rsidRPr="009A6185" w:rsidRDefault="00D51257">
            <w:pPr>
              <w:rPr>
                <w:rFonts w:ascii="Arial" w:hAnsi="Arial" w:cs="Arial"/>
                <w:szCs w:val="24"/>
              </w:rPr>
            </w:pPr>
          </w:p>
        </w:tc>
        <w:tc>
          <w:tcPr>
            <w:tcW w:w="567" w:type="dxa"/>
            <w:hideMark/>
          </w:tcPr>
          <w:p w:rsidR="00D51257" w:rsidRPr="009A6185" w:rsidRDefault="00D51257">
            <w:pPr>
              <w:rPr>
                <w:rFonts w:ascii="Arial" w:hAnsi="Arial" w:cs="Arial"/>
                <w:szCs w:val="24"/>
              </w:rPr>
            </w:pPr>
            <w:r w:rsidRPr="009A6185">
              <w:rPr>
                <w:rFonts w:ascii="Arial" w:hAnsi="Arial" w:cs="Arial"/>
                <w:szCs w:val="24"/>
              </w:rPr>
              <w:t>5.</w:t>
            </w:r>
          </w:p>
        </w:tc>
        <w:tc>
          <w:tcPr>
            <w:tcW w:w="7614" w:type="dxa"/>
          </w:tcPr>
          <w:p w:rsidR="00D51257" w:rsidRPr="009A6185" w:rsidRDefault="00D51257">
            <w:pPr>
              <w:pStyle w:val="Default"/>
              <w:rPr>
                <w:color w:val="auto"/>
              </w:rPr>
            </w:pPr>
            <w:r w:rsidRPr="009A6185">
              <w:rPr>
                <w:color w:val="auto"/>
              </w:rPr>
              <w:t>Identify, collect, press and mount leaves of common Ontario broad-leaved tree and shrub species.</w:t>
            </w:r>
          </w:p>
          <w:p w:rsidR="00D51257" w:rsidRPr="009A6185" w:rsidRDefault="00D51257">
            <w:pPr>
              <w:pStyle w:val="Default"/>
              <w:rPr>
                <w:color w:val="auto"/>
                <w:u w:val="single"/>
              </w:rPr>
            </w:pPr>
          </w:p>
        </w:tc>
      </w:tr>
      <w:tr w:rsidR="009A6185" w:rsidRPr="009A6185" w:rsidTr="00D51257">
        <w:trPr>
          <w:trHeight w:val="2116"/>
        </w:trPr>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pStyle w:val="Default"/>
              <w:rPr>
                <w:color w:val="auto"/>
              </w:rPr>
            </w:pPr>
          </w:p>
          <w:p w:rsidR="00D51257" w:rsidRPr="009A6185" w:rsidRDefault="00D51257" w:rsidP="00D51257">
            <w:pPr>
              <w:pStyle w:val="Default"/>
              <w:numPr>
                <w:ilvl w:val="0"/>
                <w:numId w:val="26"/>
              </w:numPr>
              <w:rPr>
                <w:color w:val="auto"/>
              </w:rPr>
            </w:pPr>
            <w:r w:rsidRPr="009A6185">
              <w:rPr>
                <w:color w:val="auto"/>
              </w:rPr>
              <w:t xml:space="preserve">using available resources, identify trees and shrubs in the field </w:t>
            </w:r>
          </w:p>
          <w:p w:rsidR="00D51257" w:rsidRPr="009A6185" w:rsidRDefault="00D51257" w:rsidP="00D51257">
            <w:pPr>
              <w:pStyle w:val="Default"/>
              <w:numPr>
                <w:ilvl w:val="0"/>
                <w:numId w:val="26"/>
              </w:numPr>
              <w:rPr>
                <w:color w:val="auto"/>
              </w:rPr>
            </w:pPr>
            <w:r w:rsidRPr="009A6185">
              <w:rPr>
                <w:color w:val="auto"/>
              </w:rPr>
              <w:t xml:space="preserve">collect representative leaves from each species identified </w:t>
            </w:r>
          </w:p>
          <w:p w:rsidR="00D51257" w:rsidRPr="009A6185" w:rsidRDefault="00D51257" w:rsidP="00D51257">
            <w:pPr>
              <w:pStyle w:val="Default"/>
              <w:numPr>
                <w:ilvl w:val="0"/>
                <w:numId w:val="26"/>
              </w:numPr>
              <w:rPr>
                <w:color w:val="auto"/>
              </w:rPr>
            </w:pPr>
            <w:r w:rsidRPr="009A6185">
              <w:rPr>
                <w:color w:val="auto"/>
              </w:rPr>
              <w:t xml:space="preserve">using a press of the students own design, dry leaves in a manner that prevents discolouration and preserves the integrity of the leaf </w:t>
            </w:r>
          </w:p>
          <w:p w:rsidR="00D51257" w:rsidRPr="009A6185" w:rsidRDefault="00D51257" w:rsidP="00D51257">
            <w:pPr>
              <w:pStyle w:val="Default"/>
              <w:numPr>
                <w:ilvl w:val="0"/>
                <w:numId w:val="26"/>
              </w:numPr>
              <w:rPr>
                <w:color w:val="auto"/>
              </w:rPr>
            </w:pPr>
            <w:r w:rsidRPr="009A6185">
              <w:rPr>
                <w:color w:val="auto"/>
              </w:rPr>
              <w:t xml:space="preserve">neatly mount and label pressed leaves </w:t>
            </w:r>
          </w:p>
          <w:p w:rsidR="00D51257" w:rsidRPr="009A6185" w:rsidRDefault="00D51257">
            <w:pPr>
              <w:pStyle w:val="Default"/>
              <w:rPr>
                <w:color w:val="auto"/>
              </w:rPr>
            </w:pPr>
          </w:p>
        </w:tc>
      </w:tr>
      <w:tr w:rsidR="009A6185" w:rsidRPr="009A6185" w:rsidTr="00D51257">
        <w:trPr>
          <w:trHeight w:val="2116"/>
        </w:trPr>
        <w:tc>
          <w:tcPr>
            <w:tcW w:w="675" w:type="dxa"/>
          </w:tcPr>
          <w:p w:rsidR="00D51257" w:rsidRPr="009A6185" w:rsidRDefault="00D51257">
            <w:pPr>
              <w:ind w:left="360"/>
              <w:rPr>
                <w:rFonts w:ascii="Arial" w:hAnsi="Arial" w:cs="Arial"/>
                <w:szCs w:val="24"/>
              </w:rPr>
            </w:pPr>
          </w:p>
        </w:tc>
        <w:tc>
          <w:tcPr>
            <w:tcW w:w="567" w:type="dxa"/>
          </w:tcPr>
          <w:p w:rsidR="00D51257" w:rsidRPr="009A6185" w:rsidRDefault="00D51257" w:rsidP="00D51257">
            <w:pPr>
              <w:pStyle w:val="ListParagraph"/>
              <w:numPr>
                <w:ilvl w:val="0"/>
                <w:numId w:val="27"/>
              </w:numPr>
              <w:rPr>
                <w:rFonts w:ascii="Arial" w:hAnsi="Arial" w:cs="Arial"/>
              </w:rPr>
            </w:pPr>
          </w:p>
        </w:tc>
        <w:tc>
          <w:tcPr>
            <w:tcW w:w="7614" w:type="dxa"/>
          </w:tcPr>
          <w:p w:rsidR="00D51257" w:rsidRPr="009A6185" w:rsidRDefault="00D51257">
            <w:pPr>
              <w:rPr>
                <w:rFonts w:ascii="Arial" w:hAnsi="Arial" w:cs="Arial"/>
                <w:szCs w:val="24"/>
              </w:rPr>
            </w:pPr>
            <w:r w:rsidRPr="009A6185">
              <w:rPr>
                <w:rFonts w:ascii="Arial" w:hAnsi="Arial" w:cs="Arial"/>
                <w:szCs w:val="24"/>
              </w:rPr>
              <w:t>Identify and digitally photograph taxonomically important features of selected broad-leaved and coniferous tree and shrub species.</w:t>
            </w:r>
          </w:p>
          <w:p w:rsidR="00D51257" w:rsidRPr="009A6185" w:rsidRDefault="00D51257">
            <w:pPr>
              <w:rPr>
                <w:rFonts w:ascii="Arial" w:hAnsi="Arial" w:cs="Arial"/>
                <w:szCs w:val="24"/>
              </w:rPr>
            </w:pPr>
          </w:p>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rPr>
                <w:rFonts w:ascii="Arial" w:hAnsi="Arial" w:cs="Arial"/>
                <w:szCs w:val="24"/>
              </w:rPr>
            </w:pPr>
          </w:p>
          <w:p w:rsidR="00D51257" w:rsidRPr="009A6185" w:rsidRDefault="00D51257" w:rsidP="00D51257">
            <w:pPr>
              <w:pStyle w:val="Default"/>
              <w:numPr>
                <w:ilvl w:val="0"/>
                <w:numId w:val="28"/>
              </w:numPr>
              <w:rPr>
                <w:color w:val="auto"/>
              </w:rPr>
            </w:pPr>
            <w:r w:rsidRPr="009A6185">
              <w:rPr>
                <w:color w:val="auto"/>
              </w:rPr>
              <w:t>identify trees and shrubs in the field using available resources</w:t>
            </w:r>
          </w:p>
          <w:p w:rsidR="00D51257" w:rsidRPr="009A6185" w:rsidRDefault="00D51257" w:rsidP="00D51257">
            <w:pPr>
              <w:pStyle w:val="ListParagraph"/>
              <w:numPr>
                <w:ilvl w:val="0"/>
                <w:numId w:val="28"/>
              </w:numPr>
              <w:rPr>
                <w:rFonts w:ascii="Arial" w:hAnsi="Arial" w:cs="Arial"/>
              </w:rPr>
            </w:pPr>
            <w:r w:rsidRPr="009A6185">
              <w:rPr>
                <w:rFonts w:ascii="Arial" w:hAnsi="Arial" w:cs="Arial"/>
              </w:rPr>
              <w:t xml:space="preserve">take digital images of taxonomically important features for each species identified </w:t>
            </w:r>
          </w:p>
          <w:p w:rsidR="00D51257" w:rsidRPr="009A6185" w:rsidRDefault="00D51257" w:rsidP="00D51257">
            <w:pPr>
              <w:numPr>
                <w:ilvl w:val="0"/>
                <w:numId w:val="28"/>
              </w:numPr>
              <w:rPr>
                <w:rFonts w:ascii="Arial" w:hAnsi="Arial" w:cs="Arial"/>
                <w:szCs w:val="24"/>
              </w:rPr>
            </w:pPr>
            <w:r w:rsidRPr="009A6185">
              <w:rPr>
                <w:rFonts w:ascii="Arial" w:hAnsi="Arial" w:cs="Arial"/>
                <w:szCs w:val="24"/>
              </w:rPr>
              <w:t xml:space="preserve">present images in a digital herbarium format using PowerPoint or similar presentation software </w:t>
            </w:r>
          </w:p>
          <w:p w:rsidR="00D51257" w:rsidRPr="009A6185" w:rsidRDefault="00D51257">
            <w:pPr>
              <w:rPr>
                <w:rFonts w:ascii="Arial" w:hAnsi="Arial" w:cs="Arial"/>
                <w:szCs w:val="24"/>
                <w:u w:val="single"/>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rsidP="00D51257">
            <w:pPr>
              <w:pStyle w:val="ListParagraph"/>
              <w:numPr>
                <w:ilvl w:val="0"/>
                <w:numId w:val="27"/>
              </w:numPr>
              <w:rPr>
                <w:rFonts w:ascii="Arial" w:hAnsi="Arial" w:cs="Arial"/>
              </w:rPr>
            </w:pPr>
          </w:p>
        </w:tc>
        <w:tc>
          <w:tcPr>
            <w:tcW w:w="7614" w:type="dxa"/>
          </w:tcPr>
          <w:p w:rsidR="00D51257" w:rsidRPr="009A6185" w:rsidRDefault="00D51257">
            <w:pPr>
              <w:rPr>
                <w:rFonts w:ascii="Arial" w:hAnsi="Arial" w:cs="Arial"/>
                <w:szCs w:val="24"/>
              </w:rPr>
            </w:pPr>
            <w:r w:rsidRPr="009A6185">
              <w:rPr>
                <w:rFonts w:ascii="Arial" w:hAnsi="Arial" w:cs="Arial"/>
                <w:szCs w:val="24"/>
              </w:rPr>
              <w:t>Identify coniferous and broad-leaved branch/leaf samples to family, genus or species using dichotomous keys provided.</w:t>
            </w:r>
          </w:p>
          <w:p w:rsidR="00D51257" w:rsidRPr="009A6185" w:rsidRDefault="00D51257">
            <w:pPr>
              <w:pStyle w:val="Default"/>
              <w:rPr>
                <w:color w:val="auto"/>
              </w:rPr>
            </w:pPr>
          </w:p>
          <w:p w:rsidR="00D51257" w:rsidRPr="009A6185" w:rsidRDefault="00D51257">
            <w:pPr>
              <w:pStyle w:val="Default"/>
              <w:rPr>
                <w:color w:val="auto"/>
              </w:rPr>
            </w:pPr>
          </w:p>
          <w:p w:rsidR="00D51257" w:rsidRPr="009A6185" w:rsidRDefault="00D51257">
            <w:pPr>
              <w:pStyle w:val="Default"/>
              <w:rPr>
                <w:color w:val="auto"/>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rPr>
                <w:rFonts w:ascii="Arial" w:hAnsi="Arial" w:cs="Arial"/>
                <w:szCs w:val="24"/>
              </w:rPr>
            </w:pPr>
          </w:p>
          <w:p w:rsidR="00D51257" w:rsidRPr="009A6185" w:rsidRDefault="00D51257" w:rsidP="00D51257">
            <w:pPr>
              <w:numPr>
                <w:ilvl w:val="0"/>
                <w:numId w:val="29"/>
              </w:numPr>
              <w:rPr>
                <w:rFonts w:ascii="Arial" w:hAnsi="Arial" w:cs="Arial"/>
                <w:szCs w:val="24"/>
              </w:rPr>
            </w:pPr>
            <w:r w:rsidRPr="009A6185">
              <w:rPr>
                <w:rFonts w:ascii="Arial" w:hAnsi="Arial" w:cs="Arial"/>
                <w:szCs w:val="24"/>
              </w:rPr>
              <w:t>associate terminology with their definitions</w:t>
            </w:r>
          </w:p>
          <w:p w:rsidR="00D51257" w:rsidRPr="009A6185" w:rsidRDefault="00D51257" w:rsidP="00D51257">
            <w:pPr>
              <w:numPr>
                <w:ilvl w:val="0"/>
                <w:numId w:val="29"/>
              </w:numPr>
              <w:rPr>
                <w:rFonts w:ascii="Arial" w:hAnsi="Arial" w:cs="Arial"/>
                <w:szCs w:val="24"/>
              </w:rPr>
            </w:pPr>
            <w:r w:rsidRPr="009A6185">
              <w:rPr>
                <w:rFonts w:ascii="Arial" w:hAnsi="Arial" w:cs="Arial"/>
                <w:szCs w:val="24"/>
              </w:rPr>
              <w:t>evaluate options set forth in a dichotomous word key</w:t>
            </w:r>
          </w:p>
          <w:p w:rsidR="00D51257" w:rsidRPr="009A6185" w:rsidRDefault="00D51257" w:rsidP="00D51257">
            <w:pPr>
              <w:numPr>
                <w:ilvl w:val="0"/>
                <w:numId w:val="29"/>
              </w:numPr>
              <w:rPr>
                <w:rFonts w:ascii="Arial" w:hAnsi="Arial" w:cs="Arial"/>
                <w:szCs w:val="24"/>
              </w:rPr>
            </w:pPr>
            <w:r w:rsidRPr="009A6185">
              <w:rPr>
                <w:rFonts w:ascii="Arial" w:hAnsi="Arial" w:cs="Arial"/>
                <w:szCs w:val="24"/>
              </w:rPr>
              <w:t>follow a dichotomous word key in an orderly, systematic manner</w:t>
            </w:r>
          </w:p>
          <w:p w:rsidR="00D51257" w:rsidRPr="009A6185" w:rsidRDefault="00D51257" w:rsidP="00D51257">
            <w:pPr>
              <w:pStyle w:val="Default"/>
              <w:rPr>
                <w:color w:val="auto"/>
              </w:rPr>
            </w:pPr>
          </w:p>
        </w:tc>
      </w:tr>
      <w:tr w:rsidR="009A6185" w:rsidRPr="009A6185" w:rsidTr="00D51257">
        <w:tc>
          <w:tcPr>
            <w:tcW w:w="675" w:type="dxa"/>
          </w:tcPr>
          <w:p w:rsidR="00D51257" w:rsidRPr="009A6185" w:rsidRDefault="00D51257">
            <w:pPr>
              <w:rPr>
                <w:rFonts w:ascii="Arial" w:hAnsi="Arial" w:cs="Arial"/>
                <w:szCs w:val="24"/>
              </w:rPr>
            </w:pPr>
            <w:r w:rsidRPr="009A6185">
              <w:rPr>
                <w:szCs w:val="24"/>
              </w:rPr>
              <w:br w:type="page"/>
            </w:r>
          </w:p>
        </w:tc>
        <w:tc>
          <w:tcPr>
            <w:tcW w:w="567" w:type="dxa"/>
          </w:tcPr>
          <w:p w:rsidR="00D51257" w:rsidRPr="009A6185" w:rsidRDefault="00D51257" w:rsidP="00D51257">
            <w:pPr>
              <w:pStyle w:val="ListParagraph"/>
              <w:numPr>
                <w:ilvl w:val="0"/>
                <w:numId w:val="27"/>
              </w:numPr>
              <w:tabs>
                <w:tab w:val="left" w:pos="87"/>
              </w:tabs>
              <w:rPr>
                <w:rFonts w:ascii="Arial" w:hAnsi="Arial" w:cs="Arial"/>
              </w:rPr>
            </w:pPr>
          </w:p>
        </w:tc>
        <w:tc>
          <w:tcPr>
            <w:tcW w:w="7614" w:type="dxa"/>
          </w:tcPr>
          <w:p w:rsidR="00D51257" w:rsidRPr="009A6185" w:rsidRDefault="00D51257">
            <w:pPr>
              <w:pStyle w:val="Default"/>
              <w:rPr>
                <w:color w:val="auto"/>
              </w:rPr>
            </w:pPr>
            <w:r w:rsidRPr="009A6185">
              <w:rPr>
                <w:color w:val="auto"/>
              </w:rPr>
              <w:t xml:space="preserve">Identify, using scientific names, foliage of Ontario commercial tree species (broad-leaved and coniferous) to 90% accuracy </w:t>
            </w:r>
          </w:p>
          <w:p w:rsidR="00D51257" w:rsidRPr="009A6185" w:rsidRDefault="00D51257">
            <w:pPr>
              <w:rPr>
                <w:rFonts w:ascii="Arial" w:hAnsi="Arial" w:cs="Arial"/>
                <w:szCs w:val="24"/>
                <w:u w:val="single"/>
              </w:rPr>
            </w:pPr>
          </w:p>
        </w:tc>
      </w:tr>
      <w:tr w:rsidR="009A6185" w:rsidRPr="009A6185" w:rsidTr="00D51257">
        <w:tc>
          <w:tcPr>
            <w:tcW w:w="675" w:type="dxa"/>
          </w:tcPr>
          <w:p w:rsidR="00D51257" w:rsidRPr="009A6185" w:rsidRDefault="00D51257">
            <w:pPr>
              <w:rPr>
                <w:rFonts w:ascii="Arial" w:hAnsi="Arial" w:cs="Arial"/>
                <w:szCs w:val="24"/>
              </w:rPr>
            </w:pPr>
          </w:p>
        </w:tc>
        <w:tc>
          <w:tcPr>
            <w:tcW w:w="567" w:type="dxa"/>
          </w:tcPr>
          <w:p w:rsidR="00D51257" w:rsidRPr="009A6185" w:rsidRDefault="00D51257">
            <w:pPr>
              <w:rPr>
                <w:rFonts w:ascii="Arial" w:hAnsi="Arial" w:cs="Arial"/>
                <w:szCs w:val="24"/>
              </w:rPr>
            </w:pPr>
          </w:p>
        </w:tc>
        <w:tc>
          <w:tcPr>
            <w:tcW w:w="7614" w:type="dxa"/>
          </w:tcPr>
          <w:p w:rsidR="00D51257" w:rsidRPr="009A6185" w:rsidRDefault="00D51257">
            <w:pPr>
              <w:rPr>
                <w:rFonts w:ascii="Arial" w:hAnsi="Arial" w:cs="Arial"/>
                <w:szCs w:val="24"/>
              </w:rPr>
            </w:pPr>
            <w:r w:rsidRPr="009A6185">
              <w:rPr>
                <w:rFonts w:ascii="Arial" w:hAnsi="Arial" w:cs="Arial"/>
                <w:szCs w:val="24"/>
                <w:u w:val="single"/>
              </w:rPr>
              <w:t>Potential Elements of the Performance</w:t>
            </w:r>
            <w:r w:rsidRPr="009A6185">
              <w:rPr>
                <w:rFonts w:ascii="Arial" w:hAnsi="Arial" w:cs="Arial"/>
                <w:szCs w:val="24"/>
              </w:rPr>
              <w:t>:</w:t>
            </w:r>
          </w:p>
          <w:p w:rsidR="00D51257" w:rsidRPr="009A6185" w:rsidRDefault="00D51257">
            <w:pPr>
              <w:rPr>
                <w:rFonts w:ascii="Arial" w:hAnsi="Arial" w:cs="Arial"/>
                <w:szCs w:val="24"/>
              </w:rPr>
            </w:pPr>
          </w:p>
          <w:p w:rsidR="00D51257" w:rsidRPr="009A6185" w:rsidRDefault="00D51257" w:rsidP="00D51257">
            <w:pPr>
              <w:pStyle w:val="Default"/>
              <w:numPr>
                <w:ilvl w:val="0"/>
                <w:numId w:val="30"/>
              </w:numPr>
              <w:rPr>
                <w:color w:val="auto"/>
              </w:rPr>
            </w:pPr>
            <w:r w:rsidRPr="009A6185">
              <w:rPr>
                <w:color w:val="auto"/>
              </w:rPr>
              <w:t>for a particular foliage sample:</w:t>
            </w:r>
          </w:p>
          <w:p w:rsidR="00D51257" w:rsidRPr="009A6185" w:rsidRDefault="00D51257">
            <w:pPr>
              <w:pStyle w:val="Default"/>
              <w:ind w:left="360"/>
              <w:rPr>
                <w:color w:val="auto"/>
              </w:rPr>
            </w:pPr>
          </w:p>
          <w:p w:rsidR="00D51257" w:rsidRPr="009A6185" w:rsidRDefault="00D51257" w:rsidP="00D51257">
            <w:pPr>
              <w:pStyle w:val="Default"/>
              <w:numPr>
                <w:ilvl w:val="1"/>
                <w:numId w:val="30"/>
              </w:numPr>
              <w:rPr>
                <w:color w:val="auto"/>
              </w:rPr>
            </w:pPr>
            <w:r w:rsidRPr="009A6185">
              <w:rPr>
                <w:color w:val="auto"/>
              </w:rPr>
              <w:t xml:space="preserve">apply knowledge of and experience with key features to correctly identify the foliage </w:t>
            </w:r>
          </w:p>
          <w:p w:rsidR="00D51257" w:rsidRPr="009A6185" w:rsidRDefault="00D51257" w:rsidP="00D51257">
            <w:pPr>
              <w:pStyle w:val="Default"/>
              <w:numPr>
                <w:ilvl w:val="1"/>
                <w:numId w:val="30"/>
              </w:numPr>
              <w:rPr>
                <w:color w:val="auto"/>
              </w:rPr>
            </w:pPr>
            <w:r w:rsidRPr="009A6185">
              <w:rPr>
                <w:color w:val="auto"/>
              </w:rPr>
              <w:t xml:space="preserve">correctly spell scientific names </w:t>
            </w:r>
          </w:p>
          <w:p w:rsidR="00D51257" w:rsidRPr="009A6185" w:rsidRDefault="00D51257">
            <w:pPr>
              <w:pStyle w:val="Default"/>
              <w:ind w:left="1080"/>
              <w:rPr>
                <w:color w:val="auto"/>
              </w:rPr>
            </w:pPr>
          </w:p>
        </w:tc>
      </w:tr>
      <w:tr w:rsidR="009A6185" w:rsidRPr="009A6185" w:rsidTr="00D51257">
        <w:trPr>
          <w:cantSplit/>
        </w:trPr>
        <w:tc>
          <w:tcPr>
            <w:tcW w:w="675" w:type="dxa"/>
          </w:tcPr>
          <w:p w:rsidR="00D51257" w:rsidRPr="009A6185" w:rsidRDefault="00D51257">
            <w:pPr>
              <w:rPr>
                <w:szCs w:val="24"/>
              </w:rPr>
            </w:pPr>
            <w:r w:rsidRPr="009A6185">
              <w:rPr>
                <w:szCs w:val="24"/>
              </w:rPr>
              <w:br w:type="page"/>
            </w:r>
            <w:r w:rsidRPr="009A6185">
              <w:rPr>
                <w:szCs w:val="24"/>
              </w:rPr>
              <w:br w:type="page"/>
            </w:r>
          </w:p>
          <w:p w:rsidR="00D51257" w:rsidRPr="009A6185" w:rsidRDefault="00D51257">
            <w:pPr>
              <w:rPr>
                <w:rFonts w:ascii="Arial" w:hAnsi="Arial"/>
                <w:b/>
                <w:szCs w:val="24"/>
              </w:rPr>
            </w:pPr>
            <w:r w:rsidRPr="009A6185">
              <w:rPr>
                <w:rFonts w:ascii="Arial" w:hAnsi="Arial"/>
                <w:b/>
                <w:szCs w:val="24"/>
              </w:rPr>
              <w:t>III.</w:t>
            </w:r>
          </w:p>
        </w:tc>
        <w:tc>
          <w:tcPr>
            <w:tcW w:w="8181" w:type="dxa"/>
            <w:gridSpan w:val="2"/>
          </w:tcPr>
          <w:p w:rsidR="00D51257" w:rsidRPr="009A6185" w:rsidRDefault="00D51257">
            <w:pPr>
              <w:rPr>
                <w:rFonts w:ascii="Arial" w:hAnsi="Arial"/>
                <w:b/>
                <w:szCs w:val="24"/>
              </w:rPr>
            </w:pPr>
          </w:p>
          <w:p w:rsidR="00D51257" w:rsidRPr="009A6185" w:rsidRDefault="00D51257">
            <w:pPr>
              <w:rPr>
                <w:rFonts w:ascii="Arial" w:hAnsi="Arial"/>
                <w:b/>
                <w:szCs w:val="24"/>
                <w:highlight w:val="yellow"/>
              </w:rPr>
            </w:pPr>
            <w:r w:rsidRPr="009A6185">
              <w:rPr>
                <w:rFonts w:ascii="Arial" w:hAnsi="Arial"/>
                <w:b/>
                <w:szCs w:val="24"/>
              </w:rPr>
              <w:t>TOPICS:</w:t>
            </w:r>
          </w:p>
          <w:p w:rsidR="00D51257" w:rsidRPr="009A6185" w:rsidRDefault="00D51257">
            <w:pPr>
              <w:pStyle w:val="Default"/>
              <w:rPr>
                <w:color w:val="auto"/>
              </w:rPr>
            </w:pPr>
          </w:p>
          <w:p w:rsidR="00D51257" w:rsidRPr="009A6185" w:rsidRDefault="00D51257">
            <w:pPr>
              <w:pStyle w:val="Default"/>
              <w:rPr>
                <w:color w:val="auto"/>
                <w:highlight w:val="yellow"/>
              </w:rPr>
            </w:pPr>
            <w:r w:rsidRPr="009A6185">
              <w:rPr>
                <w:color w:val="auto"/>
              </w:rPr>
              <w:t xml:space="preserve">Note: These topics will not necessarily be explored as isolated learning units, or in the order presented below: </w:t>
            </w:r>
          </w:p>
          <w:p w:rsidR="00D51257" w:rsidRPr="009A6185" w:rsidRDefault="00D51257">
            <w:pPr>
              <w:rPr>
                <w:rFonts w:ascii="Arial" w:hAnsi="Arial"/>
                <w:szCs w:val="24"/>
                <w:highlight w:val="yellow"/>
              </w:rPr>
            </w:pP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1.</w:t>
            </w:r>
          </w:p>
        </w:tc>
        <w:tc>
          <w:tcPr>
            <w:tcW w:w="7614" w:type="dxa"/>
            <w:hideMark/>
          </w:tcPr>
          <w:p w:rsidR="00D51257" w:rsidRPr="009A6185" w:rsidRDefault="00D51257">
            <w:pPr>
              <w:rPr>
                <w:rFonts w:ascii="Arial" w:hAnsi="Arial" w:cs="Arial"/>
                <w:szCs w:val="24"/>
              </w:rPr>
            </w:pPr>
            <w:r w:rsidRPr="009A6185">
              <w:rPr>
                <w:rFonts w:ascii="Arial" w:hAnsi="Arial" w:cs="Arial"/>
                <w:szCs w:val="24"/>
              </w:rPr>
              <w:t>Identification of native (and a few introduced) Ontario broad-leaved trees and shrubs in summer condition.</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2.</w:t>
            </w:r>
          </w:p>
        </w:tc>
        <w:tc>
          <w:tcPr>
            <w:tcW w:w="7614" w:type="dxa"/>
            <w:hideMark/>
          </w:tcPr>
          <w:p w:rsidR="00D51257" w:rsidRPr="009A6185" w:rsidRDefault="00D51257">
            <w:pPr>
              <w:rPr>
                <w:rFonts w:ascii="Arial" w:hAnsi="Arial" w:cs="Arial"/>
                <w:szCs w:val="24"/>
              </w:rPr>
            </w:pPr>
            <w:r w:rsidRPr="009A6185">
              <w:rPr>
                <w:rFonts w:ascii="Arial" w:hAnsi="Arial" w:cs="Arial"/>
                <w:szCs w:val="24"/>
              </w:rPr>
              <w:t>Identification of cones and foliage of northeastern (native and introduced) and northwestern (native) North American coniferous trees and shrubs.</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3.</w:t>
            </w:r>
          </w:p>
        </w:tc>
        <w:tc>
          <w:tcPr>
            <w:tcW w:w="7614" w:type="dxa"/>
            <w:hideMark/>
          </w:tcPr>
          <w:p w:rsidR="00D51257" w:rsidRPr="009A6185" w:rsidRDefault="00D51257">
            <w:pPr>
              <w:pStyle w:val="Default"/>
              <w:rPr>
                <w:color w:val="auto"/>
              </w:rPr>
            </w:pPr>
            <w:r w:rsidRPr="009A6185">
              <w:rPr>
                <w:color w:val="auto"/>
              </w:rPr>
              <w:t>Identification of native broad-leaved trees encountered in southern Ontario’s Deciduous (i.e., Carolinian) forest in summer condition.</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4.</w:t>
            </w:r>
          </w:p>
        </w:tc>
        <w:tc>
          <w:tcPr>
            <w:tcW w:w="7614" w:type="dxa"/>
            <w:hideMark/>
          </w:tcPr>
          <w:p w:rsidR="00D51257" w:rsidRPr="009A6185" w:rsidRDefault="00D51257">
            <w:pPr>
              <w:pStyle w:val="Default"/>
              <w:rPr>
                <w:color w:val="auto"/>
                <w:highlight w:val="yellow"/>
              </w:rPr>
            </w:pPr>
            <w:r w:rsidRPr="009A6185">
              <w:rPr>
                <w:color w:val="auto"/>
              </w:rPr>
              <w:t xml:space="preserve">Collection, pressing, mounting and labelling of herbarium specimens. </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5.</w:t>
            </w:r>
          </w:p>
        </w:tc>
        <w:tc>
          <w:tcPr>
            <w:tcW w:w="7614" w:type="dxa"/>
            <w:hideMark/>
          </w:tcPr>
          <w:p w:rsidR="00D51257" w:rsidRPr="009A6185" w:rsidRDefault="00D51257">
            <w:pPr>
              <w:pStyle w:val="Default"/>
              <w:rPr>
                <w:color w:val="auto"/>
              </w:rPr>
            </w:pPr>
            <w:r w:rsidRPr="009A6185">
              <w:rPr>
                <w:color w:val="auto"/>
              </w:rPr>
              <w:t xml:space="preserve">Aesthetic, cultural and historical values of Ontario trees and shrubs. </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6.</w:t>
            </w:r>
          </w:p>
        </w:tc>
        <w:tc>
          <w:tcPr>
            <w:tcW w:w="7614" w:type="dxa"/>
            <w:hideMark/>
          </w:tcPr>
          <w:p w:rsidR="00D51257" w:rsidRPr="009A6185" w:rsidRDefault="00D51257">
            <w:pPr>
              <w:pStyle w:val="Default"/>
              <w:rPr>
                <w:color w:val="auto"/>
              </w:rPr>
            </w:pPr>
            <w:proofErr w:type="spellStart"/>
            <w:r w:rsidRPr="009A6185">
              <w:rPr>
                <w:color w:val="auto"/>
              </w:rPr>
              <w:t>Silvical</w:t>
            </w:r>
            <w:proofErr w:type="spellEnd"/>
            <w:r w:rsidRPr="009A6185">
              <w:rPr>
                <w:color w:val="auto"/>
              </w:rPr>
              <w:t xml:space="preserve"> characteristics of native Ontario broad-leaved and coniferous trees.</w:t>
            </w:r>
          </w:p>
        </w:tc>
      </w:tr>
      <w:tr w:rsidR="009A6185" w:rsidRPr="009A6185" w:rsidTr="00D51257">
        <w:tc>
          <w:tcPr>
            <w:tcW w:w="675" w:type="dxa"/>
          </w:tcPr>
          <w:p w:rsidR="00D51257" w:rsidRPr="009A6185" w:rsidRDefault="00D51257">
            <w:pPr>
              <w:rPr>
                <w:rFonts w:ascii="Arial" w:hAnsi="Arial"/>
                <w:szCs w:val="24"/>
              </w:rPr>
            </w:pPr>
          </w:p>
        </w:tc>
        <w:tc>
          <w:tcPr>
            <w:tcW w:w="567" w:type="dxa"/>
            <w:hideMark/>
          </w:tcPr>
          <w:p w:rsidR="00D51257" w:rsidRPr="009A6185" w:rsidRDefault="00D51257">
            <w:pPr>
              <w:rPr>
                <w:rFonts w:ascii="Arial" w:hAnsi="Arial"/>
                <w:szCs w:val="24"/>
              </w:rPr>
            </w:pPr>
            <w:r w:rsidRPr="009A6185">
              <w:rPr>
                <w:rFonts w:ascii="Arial" w:hAnsi="Arial"/>
                <w:szCs w:val="24"/>
              </w:rPr>
              <w:t>7.</w:t>
            </w:r>
          </w:p>
        </w:tc>
        <w:tc>
          <w:tcPr>
            <w:tcW w:w="7614" w:type="dxa"/>
            <w:hideMark/>
          </w:tcPr>
          <w:p w:rsidR="00D51257" w:rsidRPr="009A6185" w:rsidRDefault="00D51257">
            <w:pPr>
              <w:pStyle w:val="Default"/>
              <w:rPr>
                <w:color w:val="auto"/>
              </w:rPr>
            </w:pPr>
            <w:r w:rsidRPr="009A6185">
              <w:rPr>
                <w:color w:val="auto"/>
              </w:rPr>
              <w:t>Use of dichotomous keys.</w:t>
            </w:r>
          </w:p>
        </w:tc>
      </w:tr>
      <w:tr w:rsidR="009A6185" w:rsidRPr="009A6185" w:rsidTr="00D51257">
        <w:trPr>
          <w:cantSplit/>
        </w:trPr>
        <w:tc>
          <w:tcPr>
            <w:tcW w:w="675" w:type="dxa"/>
          </w:tcPr>
          <w:p w:rsidR="00D51257" w:rsidRPr="009A6185" w:rsidRDefault="00D51257">
            <w:pPr>
              <w:rPr>
                <w:rFonts w:ascii="Arial" w:hAnsi="Arial"/>
                <w:b/>
                <w:szCs w:val="24"/>
              </w:rPr>
            </w:pPr>
          </w:p>
        </w:tc>
        <w:tc>
          <w:tcPr>
            <w:tcW w:w="8181" w:type="dxa"/>
            <w:gridSpan w:val="2"/>
          </w:tcPr>
          <w:p w:rsidR="00D51257" w:rsidRPr="009A6185" w:rsidRDefault="00D51257">
            <w:pPr>
              <w:rPr>
                <w:rFonts w:ascii="Arial" w:hAnsi="Arial"/>
                <w:i/>
                <w:szCs w:val="24"/>
              </w:rPr>
            </w:pPr>
          </w:p>
          <w:p w:rsidR="00D51257" w:rsidRPr="009A6185" w:rsidRDefault="00D51257">
            <w:pPr>
              <w:rPr>
                <w:rFonts w:ascii="Arial" w:hAnsi="Arial"/>
                <w:i/>
                <w:szCs w:val="24"/>
              </w:rPr>
            </w:pPr>
          </w:p>
        </w:tc>
      </w:tr>
      <w:tr w:rsidR="009A6185" w:rsidRPr="009A6185" w:rsidTr="00D51257">
        <w:trPr>
          <w:cantSplit/>
        </w:trPr>
        <w:tc>
          <w:tcPr>
            <w:tcW w:w="675" w:type="dxa"/>
            <w:hideMark/>
          </w:tcPr>
          <w:p w:rsidR="00D51257" w:rsidRPr="009A6185" w:rsidRDefault="00D51257">
            <w:pPr>
              <w:rPr>
                <w:rFonts w:ascii="Arial" w:hAnsi="Arial"/>
                <w:b/>
                <w:szCs w:val="24"/>
              </w:rPr>
            </w:pPr>
            <w:r w:rsidRPr="009A6185">
              <w:rPr>
                <w:rFonts w:ascii="Arial" w:hAnsi="Arial"/>
                <w:b/>
                <w:szCs w:val="24"/>
              </w:rPr>
              <w:t>IV.</w:t>
            </w:r>
          </w:p>
        </w:tc>
        <w:tc>
          <w:tcPr>
            <w:tcW w:w="8181" w:type="dxa"/>
            <w:gridSpan w:val="2"/>
          </w:tcPr>
          <w:p w:rsidR="00D51257" w:rsidRPr="009A6185" w:rsidRDefault="00D51257">
            <w:pPr>
              <w:rPr>
                <w:rFonts w:ascii="Arial" w:hAnsi="Arial"/>
                <w:b/>
                <w:szCs w:val="24"/>
              </w:rPr>
            </w:pPr>
            <w:r w:rsidRPr="009A6185">
              <w:rPr>
                <w:rFonts w:ascii="Arial" w:hAnsi="Arial"/>
                <w:b/>
                <w:szCs w:val="24"/>
              </w:rPr>
              <w:t>REQUIRED RESOURCES/TEXTS/MATERIALS:</w:t>
            </w:r>
          </w:p>
          <w:p w:rsidR="00D51257" w:rsidRPr="009A6185" w:rsidRDefault="00D51257">
            <w:pPr>
              <w:rPr>
                <w:rFonts w:ascii="Arial" w:hAnsi="Arial"/>
                <w:i/>
                <w:szCs w:val="24"/>
              </w:rPr>
            </w:pPr>
          </w:p>
          <w:p w:rsidR="00D51257" w:rsidRPr="009A6185" w:rsidRDefault="00D51257" w:rsidP="00D51257">
            <w:pPr>
              <w:pStyle w:val="ListParagraph"/>
              <w:numPr>
                <w:ilvl w:val="0"/>
                <w:numId w:val="30"/>
              </w:numPr>
              <w:rPr>
                <w:rFonts w:ascii="Arial" w:hAnsi="Arial"/>
              </w:rPr>
            </w:pPr>
            <w:r w:rsidRPr="009A6185">
              <w:rPr>
                <w:rFonts w:ascii="Arial" w:hAnsi="Arial"/>
              </w:rPr>
              <w:t xml:space="preserve">Farrar, </w:t>
            </w:r>
            <w:proofErr w:type="spellStart"/>
            <w:r w:rsidRPr="009A6185">
              <w:rPr>
                <w:rFonts w:ascii="Arial" w:hAnsi="Arial"/>
              </w:rPr>
              <w:t>J.L</w:t>
            </w:r>
            <w:proofErr w:type="spellEnd"/>
            <w:r w:rsidRPr="009A6185">
              <w:rPr>
                <w:rFonts w:ascii="Arial" w:hAnsi="Arial"/>
              </w:rPr>
              <w:t xml:space="preserve">. (1995). </w:t>
            </w:r>
            <w:r w:rsidRPr="009A6185">
              <w:rPr>
                <w:rFonts w:ascii="Arial" w:hAnsi="Arial"/>
                <w:u w:val="single"/>
              </w:rPr>
              <w:t>Trees in Canada</w:t>
            </w:r>
            <w:r w:rsidRPr="009A6185">
              <w:rPr>
                <w:rFonts w:ascii="Arial" w:hAnsi="Arial"/>
              </w:rPr>
              <w:t xml:space="preserve">, </w:t>
            </w:r>
            <w:proofErr w:type="spellStart"/>
            <w:r w:rsidRPr="009A6185">
              <w:rPr>
                <w:rFonts w:ascii="Arial" w:hAnsi="Arial"/>
              </w:rPr>
              <w:t>Fitzhenry</w:t>
            </w:r>
            <w:proofErr w:type="spellEnd"/>
            <w:r w:rsidRPr="009A6185">
              <w:rPr>
                <w:rFonts w:ascii="Arial" w:hAnsi="Arial"/>
              </w:rPr>
              <w:t xml:space="preserve"> and Whiteside Limited/Canadian Forest Service</w:t>
            </w:r>
          </w:p>
          <w:p w:rsidR="00D51257" w:rsidRPr="009A6185" w:rsidRDefault="00D51257" w:rsidP="00D51257">
            <w:pPr>
              <w:pStyle w:val="ListParagraph"/>
              <w:numPr>
                <w:ilvl w:val="0"/>
                <w:numId w:val="30"/>
              </w:numPr>
              <w:rPr>
                <w:rFonts w:ascii="Arial" w:hAnsi="Arial"/>
              </w:rPr>
            </w:pPr>
            <w:r w:rsidRPr="009A6185">
              <w:rPr>
                <w:rFonts w:ascii="Arial" w:hAnsi="Arial"/>
              </w:rPr>
              <w:t xml:space="preserve">Chambers et al. (1996). </w:t>
            </w:r>
            <w:r w:rsidRPr="009A6185">
              <w:rPr>
                <w:rFonts w:ascii="Arial" w:hAnsi="Arial"/>
                <w:u w:val="single"/>
              </w:rPr>
              <w:t>Forest Plants of Central Ontario</w:t>
            </w:r>
            <w:r w:rsidRPr="009A6185">
              <w:rPr>
                <w:rFonts w:ascii="Arial" w:hAnsi="Arial"/>
              </w:rPr>
              <w:t xml:space="preserve">, Lone Pine Publishing </w:t>
            </w:r>
          </w:p>
          <w:p w:rsidR="00D51257" w:rsidRPr="009A6185" w:rsidRDefault="00D51257" w:rsidP="00D51257">
            <w:pPr>
              <w:pStyle w:val="ListParagraph"/>
              <w:numPr>
                <w:ilvl w:val="0"/>
                <w:numId w:val="30"/>
              </w:numPr>
              <w:rPr>
                <w:rFonts w:ascii="Arial" w:hAnsi="Arial"/>
              </w:rPr>
            </w:pPr>
            <w:r w:rsidRPr="009A6185">
              <w:rPr>
                <w:rFonts w:ascii="Arial" w:hAnsi="Arial"/>
              </w:rPr>
              <w:t xml:space="preserve">Hardhat, </w:t>
            </w:r>
            <w:r w:rsidRPr="009A6185">
              <w:rPr>
                <w:rFonts w:ascii="Arial" w:hAnsi="Arial" w:cs="Arial"/>
              </w:rPr>
              <w:t xml:space="preserve">CSA approved </w:t>
            </w:r>
            <w:r w:rsidRPr="009A6185">
              <w:rPr>
                <w:rFonts w:ascii="Arial" w:hAnsi="Arial"/>
              </w:rPr>
              <w:t>safety boots, reflective vest</w:t>
            </w:r>
          </w:p>
          <w:p w:rsidR="00D51257" w:rsidRPr="009A6185" w:rsidRDefault="00D51257">
            <w:pPr>
              <w:rPr>
                <w:rFonts w:ascii="Arial" w:hAnsi="Arial"/>
                <w:i/>
                <w:szCs w:val="24"/>
              </w:rPr>
            </w:pPr>
          </w:p>
        </w:tc>
      </w:tr>
    </w:tbl>
    <w:p w:rsidR="00D51257" w:rsidRPr="009A6185" w:rsidRDefault="00D51257" w:rsidP="00D51257">
      <w:pPr>
        <w:rPr>
          <w:szCs w:val="24"/>
        </w:rPr>
      </w:pPr>
      <w:r w:rsidRPr="009A6185">
        <w:rPr>
          <w:szCs w:val="24"/>
        </w:rPr>
        <w:br w:type="page"/>
      </w:r>
    </w:p>
    <w:tbl>
      <w:tblPr>
        <w:tblW w:w="0" w:type="auto"/>
        <w:tblLayout w:type="fixed"/>
        <w:tblLook w:val="04A0" w:firstRow="1" w:lastRow="0" w:firstColumn="1" w:lastColumn="0" w:noHBand="0" w:noVBand="1"/>
      </w:tblPr>
      <w:tblGrid>
        <w:gridCol w:w="675"/>
        <w:gridCol w:w="8181"/>
      </w:tblGrid>
      <w:tr w:rsidR="009A6185" w:rsidRPr="009A6185" w:rsidTr="00D51257">
        <w:trPr>
          <w:cantSplit/>
        </w:trPr>
        <w:tc>
          <w:tcPr>
            <w:tcW w:w="675" w:type="dxa"/>
            <w:hideMark/>
          </w:tcPr>
          <w:p w:rsidR="00D51257" w:rsidRPr="009A6185" w:rsidRDefault="00D51257">
            <w:pPr>
              <w:rPr>
                <w:rFonts w:ascii="Arial" w:hAnsi="Arial"/>
                <w:b/>
                <w:szCs w:val="24"/>
              </w:rPr>
            </w:pPr>
            <w:r w:rsidRPr="009A6185">
              <w:rPr>
                <w:rFonts w:ascii="Arial" w:hAnsi="Arial"/>
                <w:b/>
                <w:szCs w:val="24"/>
              </w:rPr>
              <w:lastRenderedPageBreak/>
              <w:t>V.</w:t>
            </w:r>
          </w:p>
        </w:tc>
        <w:tc>
          <w:tcPr>
            <w:tcW w:w="8181" w:type="dxa"/>
          </w:tcPr>
          <w:p w:rsidR="00D51257" w:rsidRPr="009A6185" w:rsidRDefault="00D51257">
            <w:pPr>
              <w:rPr>
                <w:rFonts w:ascii="Arial" w:hAnsi="Arial"/>
                <w:b/>
                <w:szCs w:val="24"/>
              </w:rPr>
            </w:pPr>
            <w:r w:rsidRPr="009A6185">
              <w:rPr>
                <w:rFonts w:ascii="Arial" w:hAnsi="Arial"/>
                <w:b/>
                <w:szCs w:val="24"/>
              </w:rPr>
              <w:t>EVALUATION PROCESS/GRADING SYSTEM:</w:t>
            </w:r>
          </w:p>
          <w:p w:rsidR="00D51257" w:rsidRPr="009A6185" w:rsidRDefault="00D51257">
            <w:pPr>
              <w:rPr>
                <w:rFonts w:ascii="Arial" w:hAnsi="Arial"/>
                <w:b/>
                <w:szCs w:val="24"/>
              </w:rPr>
            </w:pPr>
          </w:p>
          <w:tbl>
            <w:tblPr>
              <w:tblW w:w="0" w:type="auto"/>
              <w:tblLayout w:type="fixed"/>
              <w:tblCellMar>
                <w:left w:w="0" w:type="dxa"/>
                <w:right w:w="0" w:type="dxa"/>
              </w:tblCellMar>
              <w:tblLook w:val="04A0" w:firstRow="1" w:lastRow="0" w:firstColumn="1" w:lastColumn="0" w:noHBand="0" w:noVBand="1"/>
            </w:tblPr>
            <w:tblGrid>
              <w:gridCol w:w="4287"/>
              <w:gridCol w:w="708"/>
            </w:tblGrid>
            <w:tr w:rsidR="009A6185" w:rsidRPr="009A6185">
              <w:trPr>
                <w:trHeight w:val="112"/>
              </w:trPr>
              <w:tc>
                <w:tcPr>
                  <w:tcW w:w="4287"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Identification tests/quizzes  </w:t>
                  </w:r>
                </w:p>
              </w:tc>
              <w:tc>
                <w:tcPr>
                  <w:tcW w:w="708"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60 % </w:t>
                  </w:r>
                </w:p>
              </w:tc>
            </w:tr>
            <w:tr w:rsidR="009A6185" w:rsidRPr="009A6185">
              <w:trPr>
                <w:trHeight w:val="112"/>
              </w:trPr>
              <w:tc>
                <w:tcPr>
                  <w:tcW w:w="4287"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Collections </w:t>
                  </w:r>
                </w:p>
              </w:tc>
              <w:tc>
                <w:tcPr>
                  <w:tcW w:w="708" w:type="dxa"/>
                  <w:tcBorders>
                    <w:top w:val="nil"/>
                    <w:left w:val="nil"/>
                    <w:bottom w:val="nil"/>
                    <w:right w:val="nil"/>
                  </w:tcBorders>
                  <w:hideMark/>
                </w:tcPr>
                <w:p w:rsidR="00D51257" w:rsidRPr="009A6185" w:rsidRDefault="00D51257">
                  <w:pPr>
                    <w:pStyle w:val="Default"/>
                    <w:rPr>
                      <w:color w:val="auto"/>
                    </w:rPr>
                  </w:pPr>
                  <w:r w:rsidRPr="009A6185">
                    <w:rPr>
                      <w:color w:val="auto"/>
                    </w:rPr>
                    <w:t>15 %</w:t>
                  </w:r>
                </w:p>
              </w:tc>
            </w:tr>
            <w:tr w:rsidR="009A6185" w:rsidRPr="009A6185">
              <w:trPr>
                <w:trHeight w:val="112"/>
              </w:trPr>
              <w:tc>
                <w:tcPr>
                  <w:tcW w:w="4287"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Lecture tests/quizzes </w:t>
                  </w:r>
                </w:p>
              </w:tc>
              <w:tc>
                <w:tcPr>
                  <w:tcW w:w="708"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15 % </w:t>
                  </w:r>
                </w:p>
              </w:tc>
            </w:tr>
            <w:tr w:rsidR="009A6185" w:rsidRPr="009A6185">
              <w:trPr>
                <w:trHeight w:val="112"/>
              </w:trPr>
              <w:tc>
                <w:tcPr>
                  <w:tcW w:w="4287"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Assignments </w:t>
                  </w:r>
                </w:p>
              </w:tc>
              <w:tc>
                <w:tcPr>
                  <w:tcW w:w="708" w:type="dxa"/>
                  <w:tcBorders>
                    <w:top w:val="nil"/>
                    <w:left w:val="nil"/>
                    <w:bottom w:val="nil"/>
                    <w:right w:val="nil"/>
                  </w:tcBorders>
                  <w:hideMark/>
                </w:tcPr>
                <w:p w:rsidR="00D51257" w:rsidRPr="009A6185" w:rsidRDefault="00D51257">
                  <w:pPr>
                    <w:pStyle w:val="Default"/>
                    <w:rPr>
                      <w:color w:val="auto"/>
                    </w:rPr>
                  </w:pPr>
                  <w:r w:rsidRPr="009A6185">
                    <w:rPr>
                      <w:color w:val="auto"/>
                    </w:rPr>
                    <w:t xml:space="preserve">10 % </w:t>
                  </w:r>
                </w:p>
              </w:tc>
            </w:tr>
          </w:tbl>
          <w:p w:rsidR="00D51257" w:rsidRPr="009A6185" w:rsidRDefault="00D51257">
            <w:pPr>
              <w:pStyle w:val="EnvelopeReturn"/>
              <w:rPr>
                <w:szCs w:val="24"/>
              </w:rPr>
            </w:pPr>
          </w:p>
        </w:tc>
      </w:tr>
    </w:tbl>
    <w:p w:rsidR="00D51257" w:rsidRPr="009A6185" w:rsidRDefault="00D51257" w:rsidP="00D51257">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rsidR="00D51257" w:rsidRPr="009A6185" w:rsidRDefault="00D51257" w:rsidP="00D51257">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rsidR="00D51257" w:rsidRPr="009A6185" w:rsidRDefault="00D51257" w:rsidP="004A155C">
      <w:pPr>
        <w:rPr>
          <w:rFonts w:ascii="Arial" w:hAnsi="Arial"/>
          <w:szCs w:val="24"/>
        </w:rPr>
      </w:pPr>
      <w:r w:rsidRPr="009A6185">
        <w:rPr>
          <w:rFonts w:ascii="Arial" w:hAnsi="Arial"/>
          <w:szCs w:val="24"/>
        </w:rPr>
        <w:t>The following semester grades will be assigned to students:</w:t>
      </w:r>
    </w:p>
    <w:p w:rsidR="00D51257" w:rsidRPr="009A6185" w:rsidRDefault="00D51257" w:rsidP="00D51257">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tbl>
      <w:tblPr>
        <w:tblStyle w:val="TableGrid"/>
        <w:tblpPr w:leftFromText="180" w:rightFromText="180" w:vertAnchor="page" w:horzAnchor="page" w:tblpX="1798" w:tblpY="4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1701"/>
        <w:gridCol w:w="4392"/>
      </w:tblGrid>
      <w:tr w:rsidR="009A6185" w:rsidRPr="009A6185" w:rsidTr="004A155C">
        <w:trPr>
          <w:trHeight w:hRule="exact" w:val="907"/>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u w:val="single"/>
              </w:rPr>
              <w:t>Final Grade</w:t>
            </w:r>
            <w:r w:rsidRPr="009A6185">
              <w:rPr>
                <w:rFonts w:ascii="Arial" w:hAnsi="Arial" w:cs="Arial"/>
                <w:b/>
                <w:szCs w:val="24"/>
              </w:rPr>
              <w:t xml:space="preserve"> (College Equivalent)</w:t>
            </w:r>
          </w:p>
        </w:tc>
        <w:tc>
          <w:tcPr>
            <w:tcW w:w="1701" w:type="dxa"/>
            <w:vAlign w:val="center"/>
            <w:hideMark/>
          </w:tcPr>
          <w:p w:rsidR="00D51257" w:rsidRPr="009A6185" w:rsidRDefault="00D51257" w:rsidP="004A155C">
            <w:pPr>
              <w:jc w:val="center"/>
              <w:rPr>
                <w:rFonts w:ascii="Arial" w:hAnsi="Arial" w:cs="Arial"/>
                <w:b/>
                <w:szCs w:val="24"/>
                <w:u w:val="single"/>
              </w:rPr>
            </w:pPr>
            <w:r w:rsidRPr="009A6185">
              <w:rPr>
                <w:rFonts w:ascii="Arial" w:hAnsi="Arial" w:cs="Arial"/>
                <w:b/>
                <w:szCs w:val="24"/>
                <w:u w:val="single"/>
              </w:rPr>
              <w:t>Final Letter Grade</w:t>
            </w:r>
          </w:p>
        </w:tc>
        <w:tc>
          <w:tcPr>
            <w:tcW w:w="4392" w:type="dxa"/>
            <w:vAlign w:val="center"/>
            <w:hideMark/>
          </w:tcPr>
          <w:p w:rsidR="00D51257" w:rsidRPr="009A6185" w:rsidRDefault="00D51257" w:rsidP="004A155C">
            <w:pPr>
              <w:jc w:val="center"/>
              <w:rPr>
                <w:rFonts w:ascii="Arial" w:hAnsi="Arial" w:cs="Arial"/>
                <w:b/>
                <w:szCs w:val="24"/>
                <w:u w:val="single"/>
              </w:rPr>
            </w:pPr>
            <w:r w:rsidRPr="009A6185">
              <w:rPr>
                <w:rFonts w:ascii="Arial" w:hAnsi="Arial" w:cs="Arial"/>
                <w:b/>
                <w:iCs/>
                <w:szCs w:val="24"/>
                <w:u w:val="single"/>
              </w:rPr>
              <w:t>Grade Point Equivalent</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49 % &amp; below</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F</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0.00</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50 - 59 %</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D</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1.00</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60 - 69 %</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C</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2.00</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70 - 79 %</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B</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3.00</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80 - 89 %</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A</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4.00</w:t>
            </w:r>
          </w:p>
        </w:tc>
      </w:tr>
      <w:tr w:rsidR="009A6185" w:rsidRPr="009A6185" w:rsidTr="004A155C">
        <w:trPr>
          <w:trHeight w:hRule="exact" w:val="340"/>
        </w:trPr>
        <w:tc>
          <w:tcPr>
            <w:tcW w:w="2745"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90 - 100 %</w:t>
            </w:r>
          </w:p>
        </w:tc>
        <w:tc>
          <w:tcPr>
            <w:tcW w:w="1701" w:type="dxa"/>
            <w:vAlign w:val="center"/>
            <w:hideMark/>
          </w:tcPr>
          <w:p w:rsidR="00D51257" w:rsidRPr="009A6185" w:rsidRDefault="00D51257" w:rsidP="004A155C">
            <w:pPr>
              <w:jc w:val="center"/>
              <w:rPr>
                <w:rFonts w:ascii="Arial" w:hAnsi="Arial" w:cs="Arial"/>
                <w:b/>
                <w:szCs w:val="24"/>
              </w:rPr>
            </w:pPr>
            <w:r w:rsidRPr="009A6185">
              <w:rPr>
                <w:rFonts w:ascii="Arial" w:hAnsi="Arial" w:cs="Arial"/>
                <w:b/>
                <w:szCs w:val="24"/>
              </w:rPr>
              <w:t xml:space="preserve">  A+</w:t>
            </w:r>
          </w:p>
        </w:tc>
        <w:tc>
          <w:tcPr>
            <w:tcW w:w="4392" w:type="dxa"/>
            <w:vAlign w:val="center"/>
            <w:hideMark/>
          </w:tcPr>
          <w:p w:rsidR="00D51257" w:rsidRPr="009A6185" w:rsidRDefault="00D51257" w:rsidP="004A155C">
            <w:pPr>
              <w:jc w:val="center"/>
              <w:rPr>
                <w:rFonts w:ascii="Arial" w:hAnsi="Arial" w:cs="Arial"/>
                <w:szCs w:val="24"/>
              </w:rPr>
            </w:pPr>
            <w:r w:rsidRPr="009A6185">
              <w:rPr>
                <w:rFonts w:ascii="Arial" w:hAnsi="Arial" w:cs="Arial"/>
                <w:szCs w:val="24"/>
              </w:rPr>
              <w:t>4.00</w:t>
            </w:r>
          </w:p>
        </w:tc>
      </w:tr>
      <w:tr w:rsidR="009A6185" w:rsidRPr="009A6185" w:rsidTr="004A155C">
        <w:trPr>
          <w:trHeight w:hRule="exact" w:val="340"/>
        </w:trPr>
        <w:tc>
          <w:tcPr>
            <w:tcW w:w="2745" w:type="dxa"/>
            <w:vAlign w:val="center"/>
          </w:tcPr>
          <w:p w:rsidR="00D51257" w:rsidRPr="009A6185" w:rsidRDefault="00D51257" w:rsidP="004A155C">
            <w:pPr>
              <w:jc w:val="center"/>
              <w:rPr>
                <w:rFonts w:ascii="Arial" w:hAnsi="Arial" w:cs="Arial"/>
                <w:b/>
                <w:szCs w:val="24"/>
              </w:rPr>
            </w:pPr>
          </w:p>
          <w:p w:rsidR="00D51257" w:rsidRPr="009A6185" w:rsidRDefault="00D51257" w:rsidP="004A155C">
            <w:pPr>
              <w:jc w:val="center"/>
              <w:rPr>
                <w:rFonts w:ascii="Arial" w:hAnsi="Arial" w:cs="Arial"/>
                <w:b/>
                <w:szCs w:val="24"/>
              </w:rPr>
            </w:pPr>
          </w:p>
          <w:p w:rsidR="00D51257" w:rsidRPr="009A6185" w:rsidRDefault="00D51257" w:rsidP="004A155C">
            <w:pPr>
              <w:jc w:val="center"/>
              <w:rPr>
                <w:rFonts w:ascii="Arial" w:hAnsi="Arial" w:cs="Arial"/>
                <w:b/>
                <w:szCs w:val="24"/>
              </w:rPr>
            </w:pPr>
          </w:p>
        </w:tc>
        <w:tc>
          <w:tcPr>
            <w:tcW w:w="1701" w:type="dxa"/>
            <w:vAlign w:val="center"/>
          </w:tcPr>
          <w:p w:rsidR="00D51257" w:rsidRPr="009A6185" w:rsidRDefault="00D51257" w:rsidP="004A155C">
            <w:pPr>
              <w:jc w:val="center"/>
              <w:rPr>
                <w:rFonts w:ascii="Arial" w:hAnsi="Arial" w:cs="Arial"/>
                <w:b/>
                <w:szCs w:val="24"/>
              </w:rPr>
            </w:pPr>
          </w:p>
        </w:tc>
        <w:tc>
          <w:tcPr>
            <w:tcW w:w="4392" w:type="dxa"/>
            <w:vAlign w:val="center"/>
          </w:tcPr>
          <w:p w:rsidR="00D51257" w:rsidRPr="009A6185" w:rsidRDefault="00D51257" w:rsidP="004A155C">
            <w:pPr>
              <w:jc w:val="center"/>
              <w:rPr>
                <w:rFonts w:ascii="Arial" w:hAnsi="Arial" w:cs="Arial"/>
                <w:szCs w:val="24"/>
              </w:rPr>
            </w:pPr>
          </w:p>
        </w:tc>
      </w:tr>
    </w:tbl>
    <w:tbl>
      <w:tblPr>
        <w:tblStyle w:val="TableGrid"/>
        <w:tblW w:w="88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551"/>
      </w:tblGrid>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CR (Credit)</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Credit for diploma requirements has been awarded.</w:t>
            </w:r>
          </w:p>
        </w:tc>
      </w:tr>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S</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Satisfactory achievement in field /clinical placement or non-graded subject area.</w:t>
            </w:r>
          </w:p>
        </w:tc>
      </w:tr>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U</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Unsatisfactory achievement in field/clinical placement or non-graded subject area.</w:t>
            </w:r>
          </w:p>
        </w:tc>
      </w:tr>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X</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A temporary grade limited to situations with extenuating circumstances giving a student additional time to complete the requirements for a course.</w:t>
            </w:r>
          </w:p>
        </w:tc>
      </w:tr>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NR</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 xml:space="preserve">Grade not reported to Registrar's office.  </w:t>
            </w:r>
          </w:p>
        </w:tc>
      </w:tr>
      <w:tr w:rsidR="009A6185" w:rsidRPr="009A6185" w:rsidTr="004A155C">
        <w:trPr>
          <w:trHeight w:val="144"/>
        </w:trPr>
        <w:tc>
          <w:tcPr>
            <w:tcW w:w="2269" w:type="dxa"/>
            <w:vAlign w:val="center"/>
            <w:hideMark/>
          </w:tcPr>
          <w:p w:rsidR="00D51257" w:rsidRPr="009A6185" w:rsidRDefault="00D51257">
            <w:pPr>
              <w:jc w:val="center"/>
              <w:rPr>
                <w:rFonts w:ascii="Arial" w:hAnsi="Arial" w:cs="Arial"/>
                <w:szCs w:val="24"/>
              </w:rPr>
            </w:pPr>
            <w:r w:rsidRPr="009A6185">
              <w:rPr>
                <w:rFonts w:ascii="Arial" w:hAnsi="Arial" w:cs="Arial"/>
                <w:szCs w:val="24"/>
              </w:rPr>
              <w:t>W</w:t>
            </w:r>
          </w:p>
        </w:tc>
        <w:tc>
          <w:tcPr>
            <w:tcW w:w="6551" w:type="dxa"/>
            <w:vAlign w:val="center"/>
            <w:hideMark/>
          </w:tcPr>
          <w:p w:rsidR="00D51257" w:rsidRPr="009A6185" w:rsidRDefault="00D51257">
            <w:pPr>
              <w:rPr>
                <w:rFonts w:ascii="Arial" w:hAnsi="Arial" w:cs="Arial"/>
                <w:szCs w:val="24"/>
              </w:rPr>
            </w:pPr>
            <w:r w:rsidRPr="009A6185">
              <w:rPr>
                <w:rFonts w:ascii="Arial" w:hAnsi="Arial" w:cs="Arial"/>
                <w:szCs w:val="24"/>
              </w:rPr>
              <w:t>Student has withdrawn from the course without academic penalty.</w:t>
            </w:r>
          </w:p>
        </w:tc>
      </w:tr>
    </w:tbl>
    <w:p w:rsidR="004A155C" w:rsidRDefault="004A155C">
      <w:r>
        <w:br w:type="page"/>
      </w:r>
      <w:bookmarkStart w:id="0" w:name="_GoBack"/>
      <w:bookmarkEnd w:id="0"/>
    </w:p>
    <w:tbl>
      <w:tblPr>
        <w:tblW w:w="0" w:type="auto"/>
        <w:tblLayout w:type="fixed"/>
        <w:tblLook w:val="04A0" w:firstRow="1" w:lastRow="0" w:firstColumn="1" w:lastColumn="0" w:noHBand="0" w:noVBand="1"/>
      </w:tblPr>
      <w:tblGrid>
        <w:gridCol w:w="8838"/>
      </w:tblGrid>
      <w:tr w:rsidR="009A6185" w:rsidRPr="009A6185" w:rsidTr="00D51257">
        <w:trPr>
          <w:cantSplit/>
          <w:trHeight w:val="3170"/>
        </w:trPr>
        <w:tc>
          <w:tcPr>
            <w:tcW w:w="8838" w:type="dxa"/>
          </w:tcPr>
          <w:p w:rsidR="004A155C" w:rsidRPr="009A6185" w:rsidRDefault="004A155C" w:rsidP="004A155C">
            <w:pPr>
              <w:rPr>
                <w:rFonts w:ascii="Arial" w:hAnsi="Arial"/>
                <w:b/>
                <w:szCs w:val="24"/>
              </w:rPr>
            </w:pPr>
            <w:r w:rsidRPr="009A6185">
              <w:rPr>
                <w:rFonts w:ascii="Arial" w:hAnsi="Arial"/>
                <w:b/>
                <w:szCs w:val="24"/>
              </w:rPr>
              <w:lastRenderedPageBreak/>
              <w:t>SPECIAL NOTES:</w:t>
            </w:r>
          </w:p>
          <w:p w:rsidR="004A155C" w:rsidRDefault="004A155C">
            <w:pPr>
              <w:rPr>
                <w:rFonts w:ascii="Arial" w:hAnsi="Arial" w:cs="Arial"/>
                <w:szCs w:val="24"/>
                <w:u w:val="single"/>
              </w:rPr>
            </w:pPr>
          </w:p>
          <w:p w:rsidR="00D51257" w:rsidRPr="009A6185" w:rsidRDefault="00D51257">
            <w:pPr>
              <w:rPr>
                <w:rFonts w:ascii="Arial" w:hAnsi="Arial" w:cs="Arial"/>
                <w:szCs w:val="24"/>
              </w:rPr>
            </w:pPr>
            <w:r w:rsidRPr="009A6185">
              <w:rPr>
                <w:rFonts w:ascii="Arial" w:hAnsi="Arial" w:cs="Arial"/>
                <w:szCs w:val="24"/>
                <w:u w:val="single"/>
              </w:rPr>
              <w:t>Attendance</w:t>
            </w:r>
          </w:p>
          <w:p w:rsidR="00D51257" w:rsidRPr="009A6185" w:rsidRDefault="00D51257">
            <w:pPr>
              <w:rPr>
                <w:rFonts w:ascii="Arial" w:hAnsi="Arial" w:cs="Arial"/>
                <w:szCs w:val="24"/>
                <w:u w:val="single"/>
              </w:rPr>
            </w:pPr>
          </w:p>
          <w:p w:rsidR="00D51257" w:rsidRPr="009A6185" w:rsidRDefault="00D51257">
            <w:pPr>
              <w:rPr>
                <w:rFonts w:ascii="Arial" w:hAnsi="Arial" w:cs="Arial"/>
                <w:szCs w:val="24"/>
              </w:rPr>
            </w:pPr>
            <w:r w:rsidRPr="009A618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51257" w:rsidRPr="009A6185" w:rsidRDefault="00D51257">
            <w:pPr>
              <w:rPr>
                <w:rFonts w:ascii="Arial" w:hAnsi="Arial" w:cs="Arial"/>
                <w:szCs w:val="24"/>
              </w:rPr>
            </w:pPr>
          </w:p>
          <w:p w:rsidR="00D51257" w:rsidRPr="009A6185" w:rsidRDefault="00D51257">
            <w:pPr>
              <w:pStyle w:val="Default"/>
              <w:rPr>
                <w:color w:val="auto"/>
              </w:rPr>
            </w:pPr>
            <w:r w:rsidRPr="009A6185">
              <w:rPr>
                <w:color w:val="auto"/>
                <w:u w:val="single"/>
              </w:rPr>
              <w:t>Course Outline Amendments</w:t>
            </w:r>
            <w:r w:rsidRPr="009A6185">
              <w:rPr>
                <w:color w:val="auto"/>
              </w:rPr>
              <w:t xml:space="preserve"> </w:t>
            </w:r>
          </w:p>
          <w:p w:rsidR="00D51257" w:rsidRPr="009A6185" w:rsidRDefault="00D51257">
            <w:pPr>
              <w:pStyle w:val="Default"/>
              <w:rPr>
                <w:color w:val="auto"/>
              </w:rPr>
            </w:pPr>
          </w:p>
          <w:p w:rsidR="00D51257" w:rsidRPr="009A6185" w:rsidRDefault="00D51257" w:rsidP="00D51257">
            <w:pPr>
              <w:pStyle w:val="Default"/>
              <w:numPr>
                <w:ilvl w:val="0"/>
                <w:numId w:val="30"/>
              </w:numPr>
              <w:rPr>
                <w:color w:val="auto"/>
              </w:rPr>
            </w:pPr>
            <w:r w:rsidRPr="009A6185">
              <w:rPr>
                <w:color w:val="auto"/>
              </w:rPr>
              <w:t xml:space="preserve">The professor reserves the right to change the information contained in this course outline depending on the needs of the learner and the availability of resources. </w:t>
            </w:r>
          </w:p>
          <w:p w:rsidR="00D51257" w:rsidRPr="009A6185" w:rsidRDefault="00D51257">
            <w:pPr>
              <w:rPr>
                <w:rFonts w:ascii="Arial" w:hAnsi="Arial"/>
                <w:b/>
                <w:szCs w:val="24"/>
              </w:rPr>
            </w:pPr>
          </w:p>
          <w:p w:rsidR="00D51257" w:rsidRPr="009A6185" w:rsidRDefault="00D51257" w:rsidP="00D51257">
            <w:pPr>
              <w:pStyle w:val="ListParagraph"/>
              <w:numPr>
                <w:ilvl w:val="0"/>
                <w:numId w:val="30"/>
              </w:numPr>
              <w:rPr>
                <w:rFonts w:ascii="Arial" w:hAnsi="Arial" w:cs="Arial"/>
              </w:rPr>
            </w:pPr>
            <w:r w:rsidRPr="009A6185">
              <w:rPr>
                <w:rFonts w:ascii="Arial" w:hAnsi="Arial" w:cs="Arial"/>
              </w:rPr>
              <w:t>Students should plan on identification tests (either in lab or in the field) virtually every week.</w:t>
            </w:r>
          </w:p>
          <w:p w:rsidR="00D51257" w:rsidRPr="009A6185" w:rsidRDefault="00D51257">
            <w:pPr>
              <w:rPr>
                <w:rFonts w:ascii="Arial" w:hAnsi="Arial" w:cs="Arial"/>
                <w:szCs w:val="24"/>
              </w:rPr>
            </w:pPr>
          </w:p>
          <w:p w:rsidR="00D51257" w:rsidRPr="009A6185" w:rsidRDefault="00D51257" w:rsidP="00D51257">
            <w:pPr>
              <w:pStyle w:val="ListParagraph"/>
              <w:numPr>
                <w:ilvl w:val="0"/>
                <w:numId w:val="30"/>
              </w:numPr>
              <w:rPr>
                <w:rFonts w:ascii="Arial" w:hAnsi="Arial" w:cs="Arial"/>
              </w:rPr>
            </w:pPr>
            <w:r w:rsidRPr="009A6185">
              <w:rPr>
                <w:rFonts w:ascii="Arial" w:hAnsi="Arial" w:cs="Arial"/>
              </w:rPr>
              <w:t>Students may be assigned an “F” grade early in the course for unsatisfactory performance.</w:t>
            </w:r>
          </w:p>
          <w:p w:rsidR="00D51257" w:rsidRPr="009A6185" w:rsidRDefault="00D51257">
            <w:pPr>
              <w:rPr>
                <w:rFonts w:ascii="Arial" w:hAnsi="Arial" w:cs="Arial"/>
                <w:szCs w:val="24"/>
              </w:rPr>
            </w:pPr>
          </w:p>
          <w:p w:rsidR="00D51257" w:rsidRPr="009A6185" w:rsidRDefault="00D51257" w:rsidP="00D51257">
            <w:pPr>
              <w:pStyle w:val="ListParagraph"/>
              <w:numPr>
                <w:ilvl w:val="0"/>
                <w:numId w:val="30"/>
              </w:numPr>
              <w:rPr>
                <w:rFonts w:ascii="Arial" w:hAnsi="Arial" w:cs="Arial"/>
              </w:rPr>
            </w:pPr>
            <w:r w:rsidRPr="009A6185">
              <w:rPr>
                <w:rFonts w:ascii="Arial" w:hAnsi="Arial" w:cs="Arial"/>
              </w:rPr>
              <w:t>Hard hats, reflective vests and CSA approved safety boots must be worn on all field trips unless specified otherwise.</w:t>
            </w:r>
          </w:p>
          <w:p w:rsidR="00D51257" w:rsidRPr="009A6185" w:rsidRDefault="00D51257">
            <w:pPr>
              <w:rPr>
                <w:rFonts w:ascii="Arial" w:hAnsi="Arial" w:cs="Arial"/>
                <w:szCs w:val="24"/>
              </w:rPr>
            </w:pPr>
          </w:p>
          <w:p w:rsidR="00D51257" w:rsidRPr="009A6185" w:rsidRDefault="00D51257" w:rsidP="00D51257">
            <w:pPr>
              <w:pStyle w:val="ListParagraph"/>
              <w:numPr>
                <w:ilvl w:val="0"/>
                <w:numId w:val="30"/>
              </w:numPr>
              <w:rPr>
                <w:rFonts w:ascii="Arial" w:hAnsi="Arial" w:cs="Arial"/>
              </w:rPr>
            </w:pPr>
            <w:r w:rsidRPr="009A6185">
              <w:rPr>
                <w:rFonts w:ascii="Arial" w:hAnsi="Arial" w:cs="Arial"/>
              </w:rPr>
              <w:t xml:space="preserve">Bus or van transportation is provided for all field trips away from the main campus. Use of personal vehicles on field trips will only be allowed with the permission of the instructor provided sufficient notice was provided. </w:t>
            </w:r>
          </w:p>
          <w:p w:rsidR="00D51257" w:rsidRPr="009A6185" w:rsidRDefault="00D51257">
            <w:pPr>
              <w:rPr>
                <w:rFonts w:ascii="Arial" w:hAnsi="Arial" w:cs="Arial"/>
                <w:szCs w:val="24"/>
              </w:rPr>
            </w:pPr>
          </w:p>
          <w:p w:rsidR="00D51257" w:rsidRPr="009A6185" w:rsidRDefault="00D51257" w:rsidP="00D51257">
            <w:pPr>
              <w:pStyle w:val="ListParagraph"/>
              <w:numPr>
                <w:ilvl w:val="0"/>
                <w:numId w:val="30"/>
              </w:numPr>
              <w:rPr>
                <w:rFonts w:ascii="Arial" w:hAnsi="Arial" w:cs="Arial"/>
              </w:rPr>
            </w:pPr>
            <w:r w:rsidRPr="009A6185">
              <w:rPr>
                <w:rFonts w:ascii="Arial" w:hAnsi="Arial" w:cs="Arial"/>
              </w:rPr>
              <w:t>If a class is missed for a good reason, the instructor must be contacted via phone or email ASAP to discuss make-up options. Students not contacting the instructor prior to a missed class or within a day afterwards will get a zero grade on a given assessment for that particular day (except under extenuating circumstances).</w:t>
            </w:r>
          </w:p>
          <w:p w:rsidR="00D51257" w:rsidRPr="009A6185" w:rsidRDefault="00D51257">
            <w:pPr>
              <w:rPr>
                <w:rFonts w:ascii="Arial" w:hAnsi="Arial"/>
                <w:szCs w:val="24"/>
              </w:rPr>
            </w:pPr>
          </w:p>
          <w:p w:rsidR="00D51257" w:rsidRPr="009A6185" w:rsidRDefault="00D51257">
            <w:pPr>
              <w:pStyle w:val="Default"/>
              <w:rPr>
                <w:b/>
                <w:bCs/>
                <w:color w:val="auto"/>
              </w:rPr>
            </w:pPr>
            <w:r w:rsidRPr="009A6185">
              <w:rPr>
                <w:color w:val="auto"/>
                <w:u w:val="single"/>
              </w:rPr>
              <w:t>Prior Learning Assessment</w:t>
            </w:r>
            <w:r w:rsidRPr="009A6185">
              <w:rPr>
                <w:b/>
                <w:bCs/>
                <w:color w:val="auto"/>
              </w:rPr>
              <w:t xml:space="preserve"> </w:t>
            </w:r>
          </w:p>
          <w:p w:rsidR="00D51257" w:rsidRPr="009A6185" w:rsidRDefault="00D51257">
            <w:pPr>
              <w:pStyle w:val="Default"/>
              <w:rPr>
                <w:b/>
                <w:bCs/>
                <w:color w:val="auto"/>
              </w:rPr>
            </w:pPr>
          </w:p>
          <w:p w:rsidR="00D51257" w:rsidRPr="009A6185" w:rsidRDefault="00D51257">
            <w:pPr>
              <w:pStyle w:val="Default"/>
              <w:rPr>
                <w:color w:val="auto"/>
              </w:rPr>
            </w:pPr>
            <w:r w:rsidRPr="009A6185">
              <w:rPr>
                <w:color w:val="auto"/>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 Substitute course information is available in the Registrar's office. </w:t>
            </w:r>
          </w:p>
          <w:p w:rsidR="00D51257" w:rsidRPr="009A6185" w:rsidRDefault="00D51257">
            <w:pPr>
              <w:rPr>
                <w:rFonts w:ascii="Arial" w:hAnsi="Arial"/>
                <w:szCs w:val="24"/>
              </w:rPr>
            </w:pPr>
          </w:p>
        </w:tc>
      </w:tr>
      <w:tr w:rsidR="009A6185" w:rsidRPr="009A6185" w:rsidTr="00D51257">
        <w:trPr>
          <w:cantSplit/>
        </w:trPr>
        <w:tc>
          <w:tcPr>
            <w:tcW w:w="8838" w:type="dxa"/>
          </w:tcPr>
          <w:p w:rsidR="00D51257" w:rsidRPr="009A6185" w:rsidRDefault="00D51257">
            <w:pPr>
              <w:rPr>
                <w:rFonts w:ascii="Arial" w:hAnsi="Arial" w:cs="Arial"/>
                <w:szCs w:val="24"/>
              </w:rPr>
            </w:pPr>
          </w:p>
          <w:p w:rsidR="00D51257" w:rsidRPr="009A6185" w:rsidRDefault="00D51257">
            <w:pPr>
              <w:pStyle w:val="Default"/>
              <w:rPr>
                <w:color w:val="auto"/>
              </w:rPr>
            </w:pPr>
            <w:r w:rsidRPr="009A6185">
              <w:rPr>
                <w:color w:val="auto"/>
                <w:u w:val="single"/>
              </w:rPr>
              <w:t>Disability Services</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rPr>
              <w:t xml:space="preserve">If you are a student with a disability (e.g. physical limitations, visual impairments, hearing impairments, or learning disabilities), you are encouraged to discuss required accommodations with your professor and/or the Disability Services office. </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u w:val="single"/>
              </w:rPr>
              <w:t>Communication</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rPr>
              <w:t xml:space="preserve">The College considers </w:t>
            </w:r>
            <w:r w:rsidRPr="009A6185">
              <w:rPr>
                <w:b/>
                <w:bCs/>
                <w:i/>
                <w:iCs/>
                <w:color w:val="auto"/>
              </w:rPr>
              <w:t xml:space="preserve">LMS </w:t>
            </w:r>
            <w:r w:rsidRPr="009A6185">
              <w:rPr>
                <w:color w:val="auto"/>
              </w:rPr>
              <w:t xml:space="preserve">as the primary channel of communication for each course. Regularly checking this software platform is critical as it will keep you directly connected with faculty and current course information. </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u w:val="single"/>
              </w:rPr>
              <w:t>Electronic Devices in the Classroom</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Where the use of an electronic device has been approved, the student agrees that materials recorded are for his/her use only, are not for distribution, and are the sole property of the College. </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u w:val="single"/>
              </w:rPr>
              <w:t>Plagiarism</w:t>
            </w:r>
            <w:r w:rsidRPr="009A6185">
              <w:rPr>
                <w:color w:val="auto"/>
              </w:rPr>
              <w:t xml:space="preserve"> </w:t>
            </w:r>
          </w:p>
          <w:p w:rsidR="00D51257" w:rsidRPr="009A6185" w:rsidRDefault="00D51257">
            <w:pPr>
              <w:pStyle w:val="Default"/>
              <w:rPr>
                <w:color w:val="auto"/>
              </w:rPr>
            </w:pPr>
          </w:p>
          <w:p w:rsidR="00D51257" w:rsidRPr="009A6185" w:rsidRDefault="00D51257">
            <w:pPr>
              <w:pStyle w:val="Default"/>
              <w:rPr>
                <w:color w:val="auto"/>
              </w:rPr>
            </w:pPr>
            <w:r w:rsidRPr="009A6185">
              <w:rPr>
                <w:color w:val="auto"/>
              </w:rPr>
              <w:t xml:space="preserve">Students should refer to the definition of “academic dishonesty” in </w:t>
            </w:r>
            <w:r w:rsidRPr="009A6185">
              <w:rPr>
                <w:i/>
                <w:iCs/>
                <w:color w:val="auto"/>
              </w:rPr>
              <w:t>Student Code of Conduct</w:t>
            </w:r>
            <w:r w:rsidRPr="009A6185">
              <w:rPr>
                <w:color w:val="auto"/>
              </w:rP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w:t>
            </w:r>
          </w:p>
          <w:p w:rsidR="00D51257" w:rsidRPr="009A6185" w:rsidRDefault="00D51257">
            <w:pPr>
              <w:pStyle w:val="Default"/>
              <w:rPr>
                <w:color w:val="auto"/>
                <w:u w:val="single"/>
              </w:rPr>
            </w:pPr>
          </w:p>
          <w:p w:rsidR="00D51257" w:rsidRPr="009A6185" w:rsidRDefault="00D51257">
            <w:pPr>
              <w:pStyle w:val="Default"/>
              <w:rPr>
                <w:color w:val="auto"/>
              </w:rPr>
            </w:pPr>
            <w:r w:rsidRPr="009A6185">
              <w:rPr>
                <w:color w:val="auto"/>
                <w:u w:val="single"/>
              </w:rPr>
              <w:t>Student Portal</w:t>
            </w:r>
          </w:p>
          <w:p w:rsidR="00D51257" w:rsidRPr="009A6185" w:rsidRDefault="00D51257">
            <w:pPr>
              <w:pStyle w:val="Default"/>
              <w:rPr>
                <w:color w:val="auto"/>
              </w:rPr>
            </w:pPr>
            <w:r w:rsidRPr="009A6185">
              <w:rPr>
                <w:color w:val="auto"/>
              </w:rPr>
              <w:t xml:space="preserve"> </w:t>
            </w:r>
          </w:p>
          <w:p w:rsidR="00D51257" w:rsidRPr="009A6185" w:rsidRDefault="00D51257">
            <w:pPr>
              <w:pStyle w:val="Default"/>
              <w:rPr>
                <w:color w:val="auto"/>
              </w:rPr>
            </w:pPr>
            <w:r w:rsidRPr="009A6185">
              <w:rPr>
                <w:color w:val="auto"/>
              </w:rPr>
              <w:t xml:space="preserve">The Sault College portal allows you to view all your student information in one place. </w:t>
            </w:r>
            <w:proofErr w:type="spellStart"/>
            <w:proofErr w:type="gramStart"/>
            <w:r w:rsidRPr="009A6185">
              <w:rPr>
                <w:b/>
                <w:bCs/>
                <w:color w:val="auto"/>
              </w:rPr>
              <w:t>mysaultcollege</w:t>
            </w:r>
            <w:proofErr w:type="spellEnd"/>
            <w:proofErr w:type="gramEnd"/>
            <w:r w:rsidRPr="009A6185">
              <w:rPr>
                <w:b/>
                <w:bCs/>
                <w:color w:val="auto"/>
              </w:rPr>
              <w:t xml:space="preserve"> </w:t>
            </w:r>
            <w:r w:rsidRPr="009A6185">
              <w:rPr>
                <w:color w:val="auto"/>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A6185">
              <w:rPr>
                <w:color w:val="auto"/>
              </w:rPr>
              <w:t>your</w:t>
            </w:r>
            <w:proofErr w:type="spellEnd"/>
            <w:r w:rsidRPr="009A6185">
              <w:rPr>
                <w:color w:val="auto"/>
              </w:rPr>
              <w:t xml:space="preserve"> learning management system (LMS), and much more. Go to https://my.saultcollege.ca. </w:t>
            </w:r>
          </w:p>
          <w:p w:rsidR="00D51257" w:rsidRPr="009A6185" w:rsidRDefault="00D51257">
            <w:pPr>
              <w:rPr>
                <w:rFonts w:ascii="Arial" w:hAnsi="Arial" w:cs="Arial"/>
                <w:szCs w:val="24"/>
                <w:u w:val="single"/>
              </w:rPr>
            </w:pPr>
          </w:p>
        </w:tc>
      </w:tr>
    </w:tbl>
    <w:p w:rsidR="00243A34" w:rsidRPr="009A6185" w:rsidRDefault="00243A34" w:rsidP="00243A34">
      <w:pPr>
        <w:pStyle w:val="EnvelopeReturn"/>
        <w:rPr>
          <w:b/>
          <w:lang w:val="en-GB"/>
        </w:rPr>
      </w:pPr>
      <w:r w:rsidRPr="009A6185">
        <w:rPr>
          <w:b/>
          <w:lang w:val="en-GB"/>
        </w:rPr>
        <w:lastRenderedPageBreak/>
        <w:t>CICE Modifications:</w:t>
      </w:r>
    </w:p>
    <w:p w:rsidR="00243A34" w:rsidRPr="009A6185" w:rsidRDefault="00243A34" w:rsidP="00243A34">
      <w:pPr>
        <w:pStyle w:val="Heading1"/>
        <w:rPr>
          <w:rFonts w:ascii="Arial" w:hAnsi="Arial" w:cs="Arial"/>
          <w:sz w:val="22"/>
        </w:rPr>
      </w:pPr>
      <w:r w:rsidRPr="009A6185">
        <w:rPr>
          <w:rFonts w:ascii="Arial" w:hAnsi="Arial" w:cs="Arial"/>
          <w:sz w:val="22"/>
        </w:rPr>
        <w:t>Preparation and Participation</w:t>
      </w:r>
    </w:p>
    <w:p w:rsidR="00243A34" w:rsidRPr="009A6185" w:rsidRDefault="00243A34" w:rsidP="00243A34">
      <w:pPr>
        <w:widowControl w:val="0"/>
        <w:rPr>
          <w:rFonts w:ascii="Arial" w:hAnsi="Arial" w:cs="Arial"/>
          <w:sz w:val="20"/>
          <w:lang w:val="en-GB"/>
        </w:rPr>
      </w:pPr>
    </w:p>
    <w:p w:rsidR="00243A34" w:rsidRPr="009A6185" w:rsidRDefault="00243A34" w:rsidP="00243A34">
      <w:pPr>
        <w:widowControl w:val="0"/>
        <w:numPr>
          <w:ilvl w:val="0"/>
          <w:numId w:val="15"/>
        </w:numPr>
        <w:tabs>
          <w:tab w:val="clear" w:pos="360"/>
          <w:tab w:val="num" w:pos="720"/>
        </w:tabs>
        <w:ind w:left="720"/>
        <w:rPr>
          <w:rFonts w:ascii="Arial" w:hAnsi="Arial" w:cs="Arial"/>
          <w:sz w:val="20"/>
          <w:lang w:val="en-GB"/>
        </w:rPr>
      </w:pPr>
      <w:r w:rsidRPr="009A6185">
        <w:rPr>
          <w:rFonts w:ascii="Arial" w:hAnsi="Arial" w:cs="Arial"/>
          <w:sz w:val="20"/>
          <w:lang w:val="en-GB"/>
        </w:rPr>
        <w:t>A Learning Specialist will attend class with the student(s) to assist with inclusion in the class and to take notes.</w:t>
      </w:r>
    </w:p>
    <w:p w:rsidR="00243A34" w:rsidRPr="009A6185" w:rsidRDefault="00243A34" w:rsidP="00243A34">
      <w:pPr>
        <w:widowControl w:val="0"/>
        <w:numPr>
          <w:ilvl w:val="0"/>
          <w:numId w:val="15"/>
        </w:numPr>
        <w:tabs>
          <w:tab w:val="clear" w:pos="360"/>
          <w:tab w:val="num" w:pos="720"/>
        </w:tabs>
        <w:ind w:left="720"/>
        <w:rPr>
          <w:rFonts w:ascii="Arial" w:hAnsi="Arial" w:cs="Arial"/>
          <w:sz w:val="20"/>
          <w:lang w:val="en-GB"/>
        </w:rPr>
      </w:pPr>
      <w:r w:rsidRPr="009A6185">
        <w:rPr>
          <w:rFonts w:ascii="Arial" w:hAnsi="Arial" w:cs="Arial"/>
          <w:sz w:val="20"/>
          <w:lang w:val="en-GB"/>
        </w:rPr>
        <w:t>Students will receive support in and outside of the classroom (i.e. tutoring, assistance with homework and assignments, preparation for exams, tests and quizzes.)</w:t>
      </w:r>
    </w:p>
    <w:p w:rsidR="00243A34" w:rsidRPr="009A6185" w:rsidRDefault="00243A34" w:rsidP="00243A34">
      <w:pPr>
        <w:widowControl w:val="0"/>
        <w:numPr>
          <w:ilvl w:val="0"/>
          <w:numId w:val="15"/>
        </w:numPr>
        <w:tabs>
          <w:tab w:val="clear" w:pos="360"/>
          <w:tab w:val="num" w:pos="720"/>
        </w:tabs>
        <w:ind w:left="720"/>
        <w:rPr>
          <w:rFonts w:ascii="Arial" w:hAnsi="Arial" w:cs="Arial"/>
          <w:sz w:val="20"/>
          <w:lang w:val="en-GB"/>
        </w:rPr>
      </w:pPr>
      <w:r w:rsidRPr="009A6185">
        <w:rPr>
          <w:rFonts w:ascii="Arial" w:hAnsi="Arial" w:cs="Arial"/>
          <w:sz w:val="20"/>
          <w:lang w:val="en-GB"/>
        </w:rPr>
        <w:t>Study notes will be geared to test content and style which will match with modified learning outcomes.</w:t>
      </w:r>
    </w:p>
    <w:p w:rsidR="00243A34" w:rsidRPr="009A6185" w:rsidRDefault="00243A34" w:rsidP="00243A34">
      <w:pPr>
        <w:widowControl w:val="0"/>
        <w:numPr>
          <w:ilvl w:val="0"/>
          <w:numId w:val="15"/>
        </w:numPr>
        <w:tabs>
          <w:tab w:val="clear" w:pos="360"/>
          <w:tab w:val="num" w:pos="720"/>
        </w:tabs>
        <w:ind w:left="720"/>
        <w:rPr>
          <w:rFonts w:ascii="Arial" w:hAnsi="Arial" w:cs="Arial"/>
          <w:sz w:val="20"/>
        </w:rPr>
      </w:pPr>
      <w:r w:rsidRPr="009A618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A6185" w:rsidRDefault="00243A34" w:rsidP="00243A34">
      <w:pPr>
        <w:widowControl w:val="0"/>
        <w:rPr>
          <w:rFonts w:ascii="Arial" w:hAnsi="Arial" w:cs="Arial"/>
          <w:sz w:val="20"/>
        </w:rPr>
      </w:pPr>
    </w:p>
    <w:p w:rsidR="00243A34" w:rsidRPr="009A6185" w:rsidRDefault="00243A34" w:rsidP="00243A34">
      <w:pPr>
        <w:widowControl w:val="0"/>
        <w:numPr>
          <w:ilvl w:val="0"/>
          <w:numId w:val="16"/>
        </w:numPr>
        <w:rPr>
          <w:rFonts w:ascii="Arial" w:hAnsi="Arial" w:cs="Arial"/>
          <w:b/>
          <w:sz w:val="22"/>
          <w:lang w:val="en-GB"/>
        </w:rPr>
      </w:pPr>
      <w:r w:rsidRPr="009A6185">
        <w:rPr>
          <w:rFonts w:ascii="Arial" w:hAnsi="Arial" w:cs="Arial"/>
          <w:b/>
          <w:sz w:val="22"/>
          <w:lang w:val="en-GB"/>
        </w:rPr>
        <w:t>Tests may be modified in the following ways:</w:t>
      </w:r>
    </w:p>
    <w:p w:rsidR="00243A34" w:rsidRPr="009A6185" w:rsidRDefault="00243A34" w:rsidP="00243A34">
      <w:pPr>
        <w:widowControl w:val="0"/>
        <w:rPr>
          <w:rFonts w:ascii="Arial" w:hAnsi="Arial" w:cs="Arial"/>
          <w:sz w:val="20"/>
          <w:lang w:val="en-GB"/>
        </w:rPr>
      </w:pPr>
    </w:p>
    <w:p w:rsidR="00243A34" w:rsidRPr="009A6185" w:rsidRDefault="00243A34" w:rsidP="00243A34">
      <w:pPr>
        <w:widowControl w:val="0"/>
        <w:numPr>
          <w:ilvl w:val="0"/>
          <w:numId w:val="17"/>
        </w:numPr>
        <w:rPr>
          <w:rFonts w:ascii="Arial" w:hAnsi="Arial" w:cs="Arial"/>
          <w:sz w:val="20"/>
          <w:lang w:val="en-GB"/>
        </w:rPr>
      </w:pPr>
      <w:r w:rsidRPr="009A6185">
        <w:rPr>
          <w:rFonts w:ascii="Arial" w:hAnsi="Arial" w:cs="Arial"/>
          <w:sz w:val="20"/>
          <w:lang w:val="en-GB"/>
        </w:rPr>
        <w:t>Tests, which require essay answers, may be modified to short answers.</w:t>
      </w:r>
    </w:p>
    <w:p w:rsidR="00243A34" w:rsidRPr="009A6185" w:rsidRDefault="00243A34" w:rsidP="00243A34">
      <w:pPr>
        <w:widowControl w:val="0"/>
        <w:numPr>
          <w:ilvl w:val="0"/>
          <w:numId w:val="17"/>
        </w:numPr>
        <w:rPr>
          <w:rFonts w:ascii="Arial" w:hAnsi="Arial" w:cs="Arial"/>
          <w:sz w:val="20"/>
          <w:lang w:val="en-GB"/>
        </w:rPr>
      </w:pPr>
      <w:r w:rsidRPr="009A6185">
        <w:rPr>
          <w:rFonts w:ascii="Arial" w:hAnsi="Arial" w:cs="Arial"/>
          <w:sz w:val="20"/>
          <w:lang w:val="en-GB"/>
        </w:rPr>
        <w:t>Short answer questions may be changed to multiple choice or the question may be simplified so the answer will reflect a basic understanding.</w:t>
      </w:r>
    </w:p>
    <w:p w:rsidR="00243A34" w:rsidRPr="009A6185" w:rsidRDefault="00243A34" w:rsidP="00243A34">
      <w:pPr>
        <w:widowControl w:val="0"/>
        <w:numPr>
          <w:ilvl w:val="0"/>
          <w:numId w:val="17"/>
        </w:numPr>
        <w:rPr>
          <w:rFonts w:ascii="Arial" w:hAnsi="Arial" w:cs="Arial"/>
          <w:sz w:val="20"/>
          <w:lang w:val="en-GB"/>
        </w:rPr>
      </w:pPr>
      <w:r w:rsidRPr="009A618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A6185" w:rsidRDefault="00243A34" w:rsidP="00243A34">
      <w:pPr>
        <w:widowControl w:val="0"/>
        <w:numPr>
          <w:ilvl w:val="0"/>
          <w:numId w:val="17"/>
        </w:numPr>
        <w:rPr>
          <w:rFonts w:ascii="Arial" w:hAnsi="Arial" w:cs="Arial"/>
          <w:sz w:val="20"/>
          <w:lang w:val="en-GB"/>
        </w:rPr>
      </w:pPr>
      <w:r w:rsidRPr="009A618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A6185" w:rsidRDefault="00243A34" w:rsidP="00243A34">
      <w:pPr>
        <w:widowControl w:val="0"/>
        <w:rPr>
          <w:rFonts w:ascii="Arial" w:hAnsi="Arial" w:cs="Arial"/>
          <w:sz w:val="20"/>
          <w:lang w:val="en-GB"/>
        </w:rPr>
      </w:pPr>
    </w:p>
    <w:p w:rsidR="00243A34" w:rsidRPr="009A6185" w:rsidRDefault="00243A34" w:rsidP="00243A34">
      <w:pPr>
        <w:widowControl w:val="0"/>
        <w:numPr>
          <w:ilvl w:val="0"/>
          <w:numId w:val="18"/>
        </w:numPr>
        <w:rPr>
          <w:rFonts w:ascii="Arial" w:hAnsi="Arial" w:cs="Arial"/>
          <w:b/>
          <w:sz w:val="22"/>
          <w:lang w:val="en-GB"/>
        </w:rPr>
      </w:pPr>
      <w:r w:rsidRPr="009A6185">
        <w:rPr>
          <w:rFonts w:ascii="Arial" w:hAnsi="Arial" w:cs="Arial"/>
          <w:b/>
          <w:sz w:val="22"/>
          <w:lang w:val="en-GB"/>
        </w:rPr>
        <w:t>Tests will be written in CICE office with assistance from a Learning Specialist.</w:t>
      </w:r>
    </w:p>
    <w:p w:rsidR="00243A34" w:rsidRPr="009A6185" w:rsidRDefault="00243A34" w:rsidP="00243A34">
      <w:pPr>
        <w:widowControl w:val="0"/>
        <w:rPr>
          <w:rFonts w:ascii="Arial" w:hAnsi="Arial" w:cs="Arial"/>
          <w:sz w:val="20"/>
          <w:lang w:val="en-GB"/>
        </w:rPr>
      </w:pPr>
    </w:p>
    <w:p w:rsidR="00243A34" w:rsidRPr="009A6185" w:rsidRDefault="00243A34" w:rsidP="00243A34">
      <w:pPr>
        <w:widowControl w:val="0"/>
        <w:tabs>
          <w:tab w:val="left" w:pos="360"/>
        </w:tabs>
        <w:rPr>
          <w:rFonts w:ascii="Arial" w:hAnsi="Arial" w:cs="Arial"/>
          <w:b/>
          <w:i/>
          <w:sz w:val="22"/>
          <w:lang w:val="en-GB"/>
        </w:rPr>
      </w:pPr>
      <w:r w:rsidRPr="009A6185">
        <w:rPr>
          <w:rFonts w:ascii="Arial" w:hAnsi="Arial" w:cs="Arial"/>
          <w:sz w:val="22"/>
          <w:lang w:val="en-GB"/>
        </w:rPr>
        <w:tab/>
      </w:r>
      <w:r w:rsidRPr="009A6185">
        <w:rPr>
          <w:rFonts w:ascii="Arial" w:hAnsi="Arial" w:cs="Arial"/>
          <w:b/>
          <w:i/>
          <w:sz w:val="22"/>
          <w:lang w:val="en-GB"/>
        </w:rPr>
        <w:t>The Learning Specialist may:</w:t>
      </w:r>
    </w:p>
    <w:p w:rsidR="00243A34" w:rsidRPr="009A6185" w:rsidRDefault="00243A34" w:rsidP="00243A34">
      <w:pPr>
        <w:widowControl w:val="0"/>
        <w:numPr>
          <w:ilvl w:val="12"/>
          <w:numId w:val="0"/>
        </w:numPr>
        <w:ind w:left="720" w:hanging="720"/>
        <w:rPr>
          <w:rFonts w:ascii="Arial" w:hAnsi="Arial" w:cs="Arial"/>
          <w:sz w:val="20"/>
          <w:lang w:val="en-GB"/>
        </w:rPr>
      </w:pPr>
    </w:p>
    <w:p w:rsidR="00243A34" w:rsidRPr="009A6185" w:rsidRDefault="00243A34" w:rsidP="00243A34">
      <w:pPr>
        <w:widowControl w:val="0"/>
        <w:numPr>
          <w:ilvl w:val="0"/>
          <w:numId w:val="19"/>
        </w:numPr>
        <w:rPr>
          <w:rFonts w:ascii="Arial" w:hAnsi="Arial" w:cs="Arial"/>
          <w:sz w:val="20"/>
          <w:lang w:val="en-GB"/>
        </w:rPr>
      </w:pPr>
      <w:r w:rsidRPr="009A6185">
        <w:rPr>
          <w:rFonts w:ascii="Arial" w:hAnsi="Arial" w:cs="Arial"/>
          <w:sz w:val="20"/>
          <w:lang w:val="en-GB"/>
        </w:rPr>
        <w:t>Read the test question to the student.</w:t>
      </w:r>
    </w:p>
    <w:p w:rsidR="00243A34" w:rsidRPr="009A6185" w:rsidRDefault="00243A34" w:rsidP="00243A34">
      <w:pPr>
        <w:widowControl w:val="0"/>
        <w:numPr>
          <w:ilvl w:val="0"/>
          <w:numId w:val="19"/>
        </w:numPr>
        <w:rPr>
          <w:rFonts w:ascii="Arial" w:hAnsi="Arial" w:cs="Arial"/>
          <w:sz w:val="20"/>
          <w:lang w:val="en-GB"/>
        </w:rPr>
      </w:pPr>
      <w:r w:rsidRPr="009A6185">
        <w:rPr>
          <w:rFonts w:ascii="Arial" w:hAnsi="Arial" w:cs="Arial"/>
          <w:sz w:val="20"/>
          <w:lang w:val="en-GB"/>
        </w:rPr>
        <w:t>Paraphrase the test question without revealing any key words or definitions.</w:t>
      </w:r>
    </w:p>
    <w:p w:rsidR="00243A34" w:rsidRPr="009A6185" w:rsidRDefault="00243A34" w:rsidP="00243A34">
      <w:pPr>
        <w:widowControl w:val="0"/>
        <w:numPr>
          <w:ilvl w:val="0"/>
          <w:numId w:val="19"/>
        </w:numPr>
        <w:rPr>
          <w:rFonts w:ascii="Arial" w:hAnsi="Arial" w:cs="Arial"/>
          <w:sz w:val="20"/>
          <w:lang w:val="en-GB"/>
        </w:rPr>
      </w:pPr>
      <w:r w:rsidRPr="009A6185">
        <w:rPr>
          <w:rFonts w:ascii="Arial" w:hAnsi="Arial" w:cs="Arial"/>
          <w:sz w:val="20"/>
          <w:lang w:val="en-GB"/>
        </w:rPr>
        <w:t>Transcribe the student’s verbal answer.</w:t>
      </w:r>
    </w:p>
    <w:p w:rsidR="00243A34" w:rsidRPr="009A6185" w:rsidRDefault="00243A34" w:rsidP="00243A34">
      <w:pPr>
        <w:widowControl w:val="0"/>
        <w:numPr>
          <w:ilvl w:val="0"/>
          <w:numId w:val="19"/>
        </w:numPr>
        <w:rPr>
          <w:rFonts w:ascii="Arial" w:hAnsi="Arial" w:cs="Arial"/>
          <w:sz w:val="20"/>
        </w:rPr>
      </w:pPr>
      <w:r w:rsidRPr="009A6185">
        <w:rPr>
          <w:rFonts w:ascii="Arial" w:hAnsi="Arial" w:cs="Arial"/>
          <w:sz w:val="20"/>
          <w:lang w:val="en-GB"/>
        </w:rPr>
        <w:t>Test length may be reduced and time allowed to complete test may be increased.</w:t>
      </w:r>
    </w:p>
    <w:p w:rsidR="00243A34" w:rsidRPr="009A6185" w:rsidRDefault="00243A34" w:rsidP="00243A34">
      <w:pPr>
        <w:rPr>
          <w:rFonts w:ascii="Arial" w:hAnsi="Arial" w:cs="Arial"/>
          <w:sz w:val="20"/>
        </w:rPr>
      </w:pPr>
    </w:p>
    <w:p w:rsidR="00243A34" w:rsidRPr="009A6185" w:rsidRDefault="00243A34" w:rsidP="00243A34">
      <w:pPr>
        <w:numPr>
          <w:ilvl w:val="0"/>
          <w:numId w:val="18"/>
        </w:numPr>
        <w:rPr>
          <w:rFonts w:ascii="Arial" w:hAnsi="Arial" w:cs="Arial"/>
          <w:b/>
          <w:iCs/>
          <w:sz w:val="22"/>
        </w:rPr>
      </w:pPr>
      <w:r w:rsidRPr="009A6185">
        <w:rPr>
          <w:rFonts w:ascii="Arial" w:hAnsi="Arial" w:cs="Arial"/>
          <w:b/>
          <w:iCs/>
          <w:sz w:val="22"/>
        </w:rPr>
        <w:t xml:space="preserve">Assignments </w:t>
      </w:r>
      <w:r w:rsidRPr="009A6185">
        <w:rPr>
          <w:rFonts w:ascii="Arial" w:hAnsi="Arial" w:cs="Arial"/>
          <w:b/>
          <w:sz w:val="22"/>
          <w:lang w:val="en-GB"/>
        </w:rPr>
        <w:t>may be modified in the following ways:</w:t>
      </w:r>
    </w:p>
    <w:p w:rsidR="00243A34" w:rsidRPr="009A6185" w:rsidRDefault="00243A34" w:rsidP="00243A34">
      <w:pPr>
        <w:rPr>
          <w:rFonts w:ascii="Arial" w:hAnsi="Arial" w:cs="Arial"/>
          <w:b/>
          <w:iCs/>
          <w:sz w:val="20"/>
        </w:rPr>
      </w:pPr>
    </w:p>
    <w:p w:rsidR="00243A34" w:rsidRPr="009A6185" w:rsidRDefault="00243A34" w:rsidP="00243A34">
      <w:pPr>
        <w:numPr>
          <w:ilvl w:val="0"/>
          <w:numId w:val="20"/>
        </w:numPr>
        <w:rPr>
          <w:rFonts w:ascii="Arial" w:hAnsi="Arial" w:cs="Arial"/>
          <w:sz w:val="20"/>
        </w:rPr>
      </w:pPr>
      <w:r w:rsidRPr="009A6185">
        <w:rPr>
          <w:rFonts w:ascii="Arial" w:hAnsi="Arial" w:cs="Arial"/>
          <w:sz w:val="20"/>
        </w:rPr>
        <w:t>Assignments may be modified by reducing the amount of information required while maintaining general concepts.</w:t>
      </w:r>
    </w:p>
    <w:p w:rsidR="00243A34" w:rsidRPr="009A6185" w:rsidRDefault="00243A34" w:rsidP="00243A34">
      <w:pPr>
        <w:numPr>
          <w:ilvl w:val="0"/>
          <w:numId w:val="20"/>
        </w:numPr>
        <w:rPr>
          <w:rFonts w:ascii="Arial" w:hAnsi="Arial" w:cs="Arial"/>
          <w:sz w:val="20"/>
        </w:rPr>
      </w:pPr>
      <w:r w:rsidRPr="009A6185">
        <w:rPr>
          <w:rFonts w:ascii="Arial" w:hAnsi="Arial" w:cs="Arial"/>
          <w:sz w:val="20"/>
        </w:rPr>
        <w:t>Some assignments may be eliminated depending on the number of assignments required in the particular course.</w:t>
      </w:r>
    </w:p>
    <w:p w:rsidR="00243A34" w:rsidRPr="009A6185" w:rsidRDefault="00243A34" w:rsidP="00243A34">
      <w:pPr>
        <w:rPr>
          <w:rFonts w:ascii="Arial" w:hAnsi="Arial" w:cs="Arial"/>
          <w:sz w:val="20"/>
        </w:rPr>
      </w:pPr>
    </w:p>
    <w:p w:rsidR="00243A34" w:rsidRPr="009A6185" w:rsidRDefault="00243A34" w:rsidP="00243A34">
      <w:pPr>
        <w:ind w:left="360"/>
        <w:rPr>
          <w:rFonts w:ascii="Arial" w:hAnsi="Arial" w:cs="Arial"/>
          <w:b/>
          <w:i/>
          <w:sz w:val="22"/>
          <w:lang w:val="en-GB"/>
        </w:rPr>
      </w:pPr>
      <w:r w:rsidRPr="009A6185">
        <w:rPr>
          <w:rFonts w:ascii="Arial" w:hAnsi="Arial" w:cs="Arial"/>
          <w:b/>
          <w:i/>
          <w:sz w:val="22"/>
          <w:lang w:val="en-GB"/>
        </w:rPr>
        <w:t>The Learning Specialist may:</w:t>
      </w:r>
    </w:p>
    <w:p w:rsidR="00243A34" w:rsidRPr="009A6185" w:rsidRDefault="00243A34" w:rsidP="00243A34">
      <w:pPr>
        <w:rPr>
          <w:rFonts w:ascii="Arial" w:hAnsi="Arial" w:cs="Arial"/>
          <w:bCs/>
          <w:iCs/>
          <w:sz w:val="20"/>
          <w:lang w:val="en-GB"/>
        </w:rPr>
      </w:pP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Use a question/answer format instead of essay/research format</w:t>
      </w: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 xml:space="preserve">Propose a reduction in the number of references required for an assignment </w:t>
      </w: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Assist with groups to ensure that student comprehends his/her role within the group</w:t>
      </w: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 xml:space="preserve">Require an extension on due dates due to the fact that some students may require additional time to process information </w:t>
      </w: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Formally summarize articles and assigned readings to isolate main points for the student</w:t>
      </w:r>
    </w:p>
    <w:p w:rsidR="00243A34" w:rsidRPr="009A6185" w:rsidRDefault="00243A34" w:rsidP="00243A34">
      <w:pPr>
        <w:numPr>
          <w:ilvl w:val="0"/>
          <w:numId w:val="21"/>
        </w:numPr>
        <w:rPr>
          <w:rFonts w:ascii="Arial" w:hAnsi="Arial" w:cs="Arial"/>
          <w:bCs/>
          <w:iCs/>
          <w:sz w:val="20"/>
          <w:lang w:val="en-GB"/>
        </w:rPr>
      </w:pPr>
      <w:r w:rsidRPr="009A6185">
        <w:rPr>
          <w:rFonts w:ascii="Arial" w:hAnsi="Arial" w:cs="Arial"/>
          <w:bCs/>
          <w:iCs/>
          <w:sz w:val="20"/>
          <w:lang w:val="en-GB"/>
        </w:rPr>
        <w:t>Use questioning techniques and paraphrasing to assist in student comprehension of an assignment</w:t>
      </w:r>
    </w:p>
    <w:p w:rsidR="00243A34" w:rsidRPr="009A6185" w:rsidRDefault="00243A34" w:rsidP="00243A34">
      <w:pPr>
        <w:rPr>
          <w:rFonts w:ascii="Arial" w:hAnsi="Arial" w:cs="Arial"/>
          <w:bCs/>
          <w:iCs/>
          <w:sz w:val="20"/>
          <w:lang w:val="en-GB"/>
        </w:rPr>
      </w:pPr>
    </w:p>
    <w:p w:rsidR="00243A34" w:rsidRPr="009A6185" w:rsidRDefault="00243A34" w:rsidP="00243A34">
      <w:pPr>
        <w:numPr>
          <w:ilvl w:val="1"/>
          <w:numId w:val="22"/>
        </w:numPr>
        <w:rPr>
          <w:rFonts w:ascii="Arial" w:hAnsi="Arial" w:cs="Arial"/>
          <w:b/>
          <w:iCs/>
          <w:sz w:val="22"/>
        </w:rPr>
      </w:pPr>
      <w:r w:rsidRPr="009A6185">
        <w:rPr>
          <w:rFonts w:ascii="Arial" w:hAnsi="Arial" w:cs="Arial"/>
          <w:b/>
          <w:iCs/>
          <w:sz w:val="22"/>
        </w:rPr>
        <w:t>Evaluation:</w:t>
      </w:r>
    </w:p>
    <w:p w:rsidR="00243A34" w:rsidRPr="009A6185" w:rsidRDefault="00243A34" w:rsidP="00243A34">
      <w:pPr>
        <w:rPr>
          <w:rFonts w:ascii="Arial" w:hAnsi="Arial" w:cs="Arial"/>
          <w:sz w:val="20"/>
        </w:rPr>
      </w:pPr>
    </w:p>
    <w:p w:rsidR="00D1300B" w:rsidRPr="009A6185" w:rsidRDefault="00243A34" w:rsidP="00243A34">
      <w:pPr>
        <w:ind w:left="360"/>
      </w:pPr>
      <w:r w:rsidRPr="009A6185">
        <w:rPr>
          <w:rFonts w:ascii="Arial" w:hAnsi="Arial" w:cs="Arial"/>
          <w:sz w:val="20"/>
        </w:rPr>
        <w:t>Is reflective of modified learning outcomes.</w:t>
      </w:r>
    </w:p>
    <w:sectPr w:rsidR="00D1300B" w:rsidRPr="009A6185"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72" w:rsidRDefault="001D0C72">
      <w:r>
        <w:separator/>
      </w:r>
    </w:p>
  </w:endnote>
  <w:endnote w:type="continuationSeparator" w:id="0">
    <w:p w:rsidR="001D0C72" w:rsidRDefault="001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72" w:rsidRDefault="001D0C72">
      <w:r>
        <w:separator/>
      </w:r>
    </w:p>
  </w:footnote>
  <w:footnote w:type="continuationSeparator" w:id="0">
    <w:p w:rsidR="001D0C72" w:rsidRDefault="001D0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A155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51257" w:rsidP="00243A34">
          <w:pPr>
            <w:rPr>
              <w:rFonts w:ascii="Arial" w:hAnsi="Arial"/>
              <w:snapToGrid w:val="0"/>
            </w:rPr>
          </w:pPr>
          <w:r>
            <w:rPr>
              <w:rFonts w:ascii="Arial" w:hAnsi="Arial"/>
            </w:rPr>
            <w:t>Trees and Shrubs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D51257">
          <w:pPr>
            <w:pStyle w:val="Header"/>
            <w:jc w:val="right"/>
            <w:rPr>
              <w:rFonts w:ascii="Arial" w:hAnsi="Arial"/>
              <w:snapToGrid w:val="0"/>
            </w:rPr>
          </w:pPr>
          <w:r>
            <w:rPr>
              <w:rFonts w:ascii="Arial" w:hAnsi="Arial"/>
            </w:rPr>
            <w:t>NRT0101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8C62B4"/>
    <w:multiLevelType w:val="hybridMultilevel"/>
    <w:tmpl w:val="F3246BD6"/>
    <w:lvl w:ilvl="0" w:tplc="7D467400">
      <w:start w:val="6"/>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9"/>
  </w:num>
  <w:num w:numId="6">
    <w:abstractNumId w:val="5"/>
  </w:num>
  <w:num w:numId="7">
    <w:abstractNumId w:val="2"/>
  </w:num>
  <w:num w:numId="8">
    <w:abstractNumId w:val="19"/>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3"/>
  </w:num>
  <w:num w:numId="26">
    <w:abstractNumId w:val="20"/>
  </w:num>
  <w:num w:numId="2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0C72"/>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A155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A6185"/>
    <w:rsid w:val="009B4E4F"/>
    <w:rsid w:val="009B5B24"/>
    <w:rsid w:val="009E7786"/>
    <w:rsid w:val="00A01D87"/>
    <w:rsid w:val="00A023DB"/>
    <w:rsid w:val="00A508CC"/>
    <w:rsid w:val="00A85995"/>
    <w:rsid w:val="00A9176F"/>
    <w:rsid w:val="00A97B10"/>
    <w:rsid w:val="00AC15B0"/>
    <w:rsid w:val="00AC4DE3"/>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1257"/>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55C"/>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1257"/>
    <w:pPr>
      <w:widowControl w:val="0"/>
      <w:autoSpaceDE w:val="0"/>
      <w:autoSpaceDN w:val="0"/>
      <w:ind w:left="720"/>
      <w:contextualSpacing/>
    </w:pPr>
    <w:rPr>
      <w:rFonts w:ascii="Courier" w:hAnsi="Courier"/>
      <w:szCs w:val="24"/>
    </w:rPr>
  </w:style>
  <w:style w:type="table" w:styleId="TableGrid">
    <w:name w:val="Table Grid"/>
    <w:basedOn w:val="TableNormal"/>
    <w:uiPriority w:val="59"/>
    <w:rsid w:val="00D51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55C"/>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1257"/>
    <w:pPr>
      <w:widowControl w:val="0"/>
      <w:autoSpaceDE w:val="0"/>
      <w:autoSpaceDN w:val="0"/>
      <w:ind w:left="720"/>
      <w:contextualSpacing/>
    </w:pPr>
    <w:rPr>
      <w:rFonts w:ascii="Courier" w:hAnsi="Courier"/>
      <w:szCs w:val="24"/>
    </w:rPr>
  </w:style>
  <w:style w:type="table" w:styleId="TableGrid">
    <w:name w:val="Table Grid"/>
    <w:basedOn w:val="TableNormal"/>
    <w:uiPriority w:val="59"/>
    <w:rsid w:val="00D51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9489611">
      <w:bodyDiv w:val="1"/>
      <w:marLeft w:val="0"/>
      <w:marRight w:val="0"/>
      <w:marTop w:val="0"/>
      <w:marBottom w:val="0"/>
      <w:divBdr>
        <w:top w:val="none" w:sz="0" w:space="0" w:color="auto"/>
        <w:left w:val="none" w:sz="0" w:space="0" w:color="auto"/>
        <w:bottom w:val="none" w:sz="0" w:space="0" w:color="auto"/>
        <w:right w:val="none" w:sz="0" w:space="0" w:color="auto"/>
      </w:divBdr>
    </w:div>
    <w:div w:id="71821374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B517A-90C1-4334-B0FF-2326B57DB925}"/>
</file>

<file path=customXml/itemProps2.xml><?xml version="1.0" encoding="utf-8"?>
<ds:datastoreItem xmlns:ds="http://schemas.openxmlformats.org/officeDocument/2006/customXml" ds:itemID="{E6DD15CC-68F6-4C69-883C-751A87ACE20C}"/>
</file>

<file path=customXml/itemProps3.xml><?xml version="1.0" encoding="utf-8"?>
<ds:datastoreItem xmlns:ds="http://schemas.openxmlformats.org/officeDocument/2006/customXml" ds:itemID="{D4ABF89B-3B5D-4395-B892-5A65135F93A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2007-05-04T15:50:00Z</cp:lastPrinted>
  <dcterms:created xsi:type="dcterms:W3CDTF">2012-10-15T20:00:00Z</dcterms:created>
  <dcterms:modified xsi:type="dcterms:W3CDTF">2012-10-16T12:20:00Z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1319800</vt:r8>
  </property>
</Properties>
</file>